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E2" w:rsidRPr="006D5872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5872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๒</w:t>
      </w:r>
    </w:p>
    <w:p w:rsidR="00FB62D3" w:rsidRPr="00B15FA4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FB62D3" w:rsidRDefault="00FB62D3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6D5872">
        <w:rPr>
          <w:rFonts w:ascii="TH SarabunPSK" w:hAnsi="TH SarabunPSK" w:cs="TH SarabunPSK"/>
          <w:b/>
          <w:bCs/>
          <w:i/>
          <w:iCs/>
          <w:color w:val="000000"/>
          <w:sz w:val="40"/>
          <w:szCs w:val="40"/>
          <w:cs/>
        </w:rPr>
        <w:t>สภาพทั่วไปและข้อมูลพื้นฐานขององค์กรปกครองส่วนท้องถิ่น</w:t>
      </w:r>
    </w:p>
    <w:p w:rsidR="006D5872" w:rsidRPr="00B15FA4" w:rsidRDefault="006D5872" w:rsidP="00FB62D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 w:hint="cs"/>
          <w:sz w:val="20"/>
          <w:szCs w:val="20"/>
        </w:rPr>
      </w:pPr>
    </w:p>
    <w:p w:rsidR="00663CF1" w:rsidRDefault="00667F77" w:rsidP="00663CF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="0074213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663CF1" w:rsidRPr="00663C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ข้อมูลพื้นฐานทั่วไป</w:t>
      </w:r>
    </w:p>
    <w:p w:rsidR="00663CF1" w:rsidRDefault="00663CF1" w:rsidP="00663CF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63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๑.๑ </w:t>
      </w:r>
      <w:r w:rsidRPr="00663CF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ประวัติ</w:t>
      </w:r>
      <w:r w:rsidRPr="00663CF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องค์การบริหารส่วนตำบลหนองกุ่ม</w:t>
      </w:r>
    </w:p>
    <w:p w:rsidR="00663CF1" w:rsidRDefault="00663CF1" w:rsidP="00663CF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63CF1">
        <w:rPr>
          <w:rFonts w:ascii="TH SarabunPSK" w:hAnsi="TH SarabunPSK" w:cs="TH SarabunPSK" w:hint="cs"/>
          <w:sz w:val="32"/>
          <w:szCs w:val="32"/>
          <w:cs/>
        </w:rPr>
        <w:t>เดิมมี</w:t>
      </w:r>
      <w:r>
        <w:rPr>
          <w:rFonts w:ascii="TH SarabunPSK" w:hAnsi="TH SarabunPSK" w:cs="TH SarabunPSK" w:hint="cs"/>
          <w:sz w:val="32"/>
          <w:szCs w:val="32"/>
          <w:cs/>
        </w:rPr>
        <w:t>ฐานะเป็นสภาตำบล ต่อมาได้รับการยกฐานะให้เป็น</w:t>
      </w:r>
      <w:r w:rsidR="00CE5C55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องค์การบริหารส่วนตำบลตามพระราชบัญญัติสภาตำบลและองค์การบริหารส่วนตำบล พ.ศ.๒๕๓๗ เมื่อวันที่ ๑๙ มกราคม ๒๕๓๙ </w:t>
      </w:r>
    </w:p>
    <w:p w:rsidR="00CE5C55" w:rsidRPr="00CE5C55" w:rsidRDefault="00CE5C55" w:rsidP="00663CF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E5C55" w:rsidRPr="00CE5C55" w:rsidRDefault="00CE5C55" w:rsidP="00CE5C5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E5C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ตราสัญลักษณ์ประจ</w:t>
      </w:r>
      <w:r w:rsidRPr="00CE5C5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ำองค์การบริหารส่วนตำบลหนองกุ่ม</w:t>
      </w:r>
      <w:r w:rsidRPr="00CE5C55">
        <w:rPr>
          <w:rFonts w:ascii="TH SarabunPSK" w:hAnsi="TH SarabunPSK" w:cs="TH SarabunPSK"/>
          <w:color w:val="000000"/>
          <w:sz w:val="32"/>
          <w:szCs w:val="32"/>
          <w:cs/>
        </w:rPr>
        <w:t>เป็นดวงตราที่มีรูปสื่อความหมาย ดังนี้</w:t>
      </w:r>
    </w:p>
    <w:p w:rsidR="00CE5C55" w:rsidRPr="00663CF1" w:rsidRDefault="00CE5C55" w:rsidP="00663CF1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418465</wp:posOffset>
            </wp:positionV>
            <wp:extent cx="1664970" cy="1647825"/>
            <wp:effectExtent l="19050" t="0" r="0" b="0"/>
            <wp:wrapTopAndBottom/>
            <wp:docPr id="2" name="รูปภาพ 0" descr="โลโก้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ส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6C1" w:rsidRDefault="002D66C1" w:rsidP="00CE5C5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E5C55" w:rsidRPr="00663CF1" w:rsidRDefault="00CE5C55" w:rsidP="00CE5C5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E5C55" w:rsidRPr="00CE5C55" w:rsidRDefault="00CE5C55" w:rsidP="00CE5C5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E5C55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CE5C5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CE5C55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ดวงตรา เป็นเครื่องหมายวงกลม มีเส้นผ่าศูนย์กลาง </w:t>
      </w:r>
      <w:r w:rsidR="00B15FA4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 w:rsidRPr="00CE5C5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เซนติเมตร</w:t>
      </w:r>
    </w:p>
    <w:p w:rsidR="00CE5C55" w:rsidRPr="00CE5C55" w:rsidRDefault="00CE5C55" w:rsidP="00CE5C5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CE5C5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CE5C5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ขอบเบื้องบนมีข้อความว่า </w:t>
      </w:r>
      <w:r w:rsidRPr="00CE5C55">
        <w:rPr>
          <w:rFonts w:ascii="TH SarabunPSK" w:hAnsi="TH SarabunPSK" w:cs="TH SarabunPSK"/>
          <w:color w:val="000000"/>
          <w:sz w:val="32"/>
          <w:szCs w:val="32"/>
        </w:rPr>
        <w:t>“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หนองกุ่ม</w:t>
      </w:r>
      <w:r w:rsidRPr="00CE5C55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CE5C55" w:rsidRPr="00CE5C55" w:rsidRDefault="00154C77" w:rsidP="00CE5C5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CE5C55" w:rsidRPr="00CE5C55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ขอบล่าง มีข้อความว่า </w:t>
      </w:r>
      <w:r w:rsidR="00CE5C55" w:rsidRPr="00CE5C55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CE5C55">
        <w:rPr>
          <w:rFonts w:ascii="TH SarabunPSK" w:hAnsi="TH SarabunPSK" w:cs="TH SarabunPSK" w:hint="cs"/>
          <w:color w:val="000000"/>
          <w:sz w:val="32"/>
          <w:szCs w:val="32"/>
          <w:cs/>
        </w:rPr>
        <w:t>อ.บ่อพลอย จ.กาญจนบุรี</w:t>
      </w:r>
      <w:r w:rsidR="00CE5C55" w:rsidRPr="00CE5C55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2E0040" w:rsidRDefault="00CE5C55" w:rsidP="00CE5C5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CE5C55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CE5C55">
        <w:rPr>
          <w:rFonts w:ascii="TH SarabunPSK" w:hAnsi="TH SarabunPSK" w:cs="TH SarabunPSK"/>
          <w:color w:val="000000"/>
          <w:sz w:val="32"/>
          <w:szCs w:val="32"/>
          <w:cs/>
        </w:rPr>
        <w:t>ตอนกลางตราเครื่องหมายเป็น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รูปงอบ รวงข้าว และเคียว </w:t>
      </w:r>
    </w:p>
    <w:p w:rsidR="00CE5C55" w:rsidRDefault="00CE5C55" w:rsidP="002E004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เป็นสัญลักษณ์</w:t>
      </w:r>
      <w:r w:rsidR="002E0040">
        <w:rPr>
          <w:rFonts w:ascii="TH SarabunPSK" w:hAnsi="TH SarabunPSK" w:cs="TH SarabunPSK" w:hint="cs"/>
          <w:color w:val="000000"/>
          <w:sz w:val="32"/>
          <w:szCs w:val="32"/>
          <w:cs/>
        </w:rPr>
        <w:t>ขององค์การบริหารส่วนตำบล เนื่องจากราษฎรส่วนใหญ่มีอาชีพหลักในการทำนา</w:t>
      </w:r>
    </w:p>
    <w:p w:rsidR="00CC5B13" w:rsidRPr="00CC5B13" w:rsidRDefault="00CC5B13" w:rsidP="002E004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CC5B13" w:rsidRPr="007C5847" w:rsidRDefault="00CC5B13" w:rsidP="00CC5B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C5847">
        <w:rPr>
          <w:rFonts w:ascii="TH SarabunPSK" w:hAnsi="TH SarabunPSK" w:cs="TH SarabunPSK" w:hint="cs"/>
          <w:b/>
          <w:bCs/>
          <w:sz w:val="32"/>
          <w:szCs w:val="32"/>
          <w:cs/>
        </w:rPr>
        <w:t>๑.๒ ลักษณะที่ตั้งและอาณาเขต</w:t>
      </w:r>
    </w:p>
    <w:p w:rsidR="00477B69" w:rsidRDefault="00CC5B13" w:rsidP="00477B69">
      <w:pPr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8D7913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ที่ทำการองค์การบริหารส่วนตำบลหนองกุ่ม</w:t>
      </w:r>
      <w:r w:rsidRPr="008D7913">
        <w:rPr>
          <w:rFonts w:ascii="TH SarabunPSK" w:hAnsi="TH SarabunPSK" w:cs="TH SarabunPSK"/>
          <w:sz w:val="32"/>
          <w:szCs w:val="32"/>
          <w:cs/>
        </w:rPr>
        <w:t>ตั้งอยู่ทาง ทิศใต้  ของ อำเภอบ่อพลอย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และอยู่ห่างจากที่ว่าการอำเภอบ่อพลอย 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B15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913">
        <w:rPr>
          <w:rFonts w:ascii="TH SarabunPSK" w:hAnsi="TH SarabunPSK" w:cs="TH SarabunPSK"/>
          <w:sz w:val="32"/>
          <w:szCs w:val="32"/>
          <w:cs/>
        </w:rPr>
        <w:t>กิโลเมตรอาณาเขตติดต่อดังนี้</w:t>
      </w:r>
    </w:p>
    <w:p w:rsidR="00CC5B13" w:rsidRPr="008D7913" w:rsidRDefault="00CC5B13" w:rsidP="00477B6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D7913">
        <w:rPr>
          <w:rFonts w:ascii="TH SarabunPSK" w:hAnsi="TH SarabunPSK" w:cs="TH SarabunPSK"/>
          <w:sz w:val="32"/>
          <w:szCs w:val="32"/>
          <w:cs/>
        </w:rPr>
        <w:t>ทิศเหนื</w:t>
      </w:r>
      <w:r w:rsidRPr="008D7913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7B69">
        <w:rPr>
          <w:rFonts w:ascii="TH SarabunPSK" w:hAnsi="TH SarabunPSK" w:cs="TH SarabunPSK"/>
          <w:sz w:val="32"/>
          <w:szCs w:val="32"/>
          <w:cs/>
        </w:rPr>
        <w:t>จรดตำบลบ่อพลอย</w:t>
      </w:r>
      <w:r w:rsidR="00477B69">
        <w:rPr>
          <w:rFonts w:ascii="TH SarabunPSK" w:hAnsi="TH SarabunPSK" w:cs="TH SarabunPSK" w:hint="cs"/>
          <w:sz w:val="32"/>
          <w:szCs w:val="32"/>
          <w:cs/>
        </w:rPr>
        <w:tab/>
      </w:r>
      <w:r w:rsidR="00477B69">
        <w:rPr>
          <w:rFonts w:ascii="TH SarabunPSK" w:hAnsi="TH SarabunPSK" w:cs="TH SarabunPSK"/>
          <w:sz w:val="32"/>
          <w:szCs w:val="32"/>
          <w:cs/>
        </w:rPr>
        <w:t>อำเภอบ่อพลอย</w:t>
      </w:r>
      <w:r w:rsidR="00477B69">
        <w:rPr>
          <w:rFonts w:ascii="TH SarabunPSK" w:hAnsi="TH SarabunPSK" w:cs="TH SarabunPSK" w:hint="cs"/>
          <w:sz w:val="32"/>
          <w:szCs w:val="32"/>
          <w:cs/>
        </w:rPr>
        <w:tab/>
      </w:r>
      <w:r w:rsidR="00477B69">
        <w:rPr>
          <w:rFonts w:ascii="TH SarabunPSK" w:hAnsi="TH SarabunPSK" w:cs="TH SarabunPSK" w:hint="cs"/>
          <w:sz w:val="32"/>
          <w:szCs w:val="32"/>
          <w:cs/>
        </w:rPr>
        <w:tab/>
      </w:r>
      <w:r w:rsidRPr="008D7913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</w:p>
    <w:p w:rsidR="00CC5B13" w:rsidRPr="008D7913" w:rsidRDefault="00477B69" w:rsidP="00CC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B13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="00CC5B1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จรดตำบลด่านแม่แฉลบ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B13">
        <w:rPr>
          <w:rFonts w:ascii="TH SarabunPSK" w:hAnsi="TH SarabunPSK" w:cs="TH SarabunPSK"/>
          <w:sz w:val="32"/>
          <w:szCs w:val="32"/>
          <w:cs/>
        </w:rPr>
        <w:t>อำเภอศรีสวัสดิ์</w:t>
      </w:r>
      <w:r w:rsidR="00CC5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5B13" w:rsidRPr="008D7913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</w:p>
    <w:p w:rsidR="00CC5B13" w:rsidRPr="008D7913" w:rsidRDefault="00CC5B13" w:rsidP="00CC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79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77B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>
        <w:rPr>
          <w:rFonts w:ascii="TH SarabunPSK" w:hAnsi="TH SarabunPSK" w:cs="TH SarabunPSK"/>
          <w:sz w:val="32"/>
          <w:szCs w:val="32"/>
          <w:cs/>
        </w:rPr>
        <w:tab/>
        <w:t>จรดตำบลหนองโรง</w:t>
      </w:r>
      <w:r w:rsidR="00477B69">
        <w:rPr>
          <w:rFonts w:ascii="TH SarabunPSK" w:hAnsi="TH SarabunPSK" w:cs="TH SarabunPSK" w:hint="cs"/>
          <w:sz w:val="32"/>
          <w:szCs w:val="32"/>
          <w:cs/>
        </w:rPr>
        <w:tab/>
      </w:r>
      <w:r w:rsidRPr="008D7913">
        <w:rPr>
          <w:rFonts w:ascii="TH SarabunPSK" w:hAnsi="TH SarabunPSK" w:cs="TH SarabunPSK"/>
          <w:sz w:val="32"/>
          <w:szCs w:val="32"/>
          <w:cs/>
        </w:rPr>
        <w:t xml:space="preserve">อำเภอพนมทวน        </w:t>
      </w:r>
      <w:r w:rsidR="00477B69">
        <w:rPr>
          <w:rFonts w:ascii="TH SarabunPSK" w:hAnsi="TH SarabunPSK" w:cs="TH SarabunPSK" w:hint="cs"/>
          <w:sz w:val="32"/>
          <w:szCs w:val="32"/>
          <w:cs/>
        </w:rPr>
        <w:tab/>
      </w:r>
      <w:r w:rsidRPr="008D7913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</w:p>
    <w:p w:rsidR="00CC5B13" w:rsidRDefault="00CC5B13" w:rsidP="00CC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477B6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ทิศใต้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จรดตำบลลาดหญ้า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7913">
        <w:rPr>
          <w:rFonts w:ascii="TH SarabunPSK" w:hAnsi="TH SarabunPSK" w:cs="TH SarabunPSK"/>
          <w:sz w:val="32"/>
          <w:szCs w:val="32"/>
          <w:cs/>
        </w:rPr>
        <w:t xml:space="preserve">อำเภอเมืองกาญจนบุรี </w:t>
      </w:r>
      <w:r w:rsidR="00477B69">
        <w:rPr>
          <w:rFonts w:ascii="TH SarabunPSK" w:hAnsi="TH SarabunPSK" w:cs="TH SarabunPSK" w:hint="cs"/>
          <w:sz w:val="32"/>
          <w:szCs w:val="32"/>
          <w:cs/>
        </w:rPr>
        <w:tab/>
      </w:r>
      <w:r w:rsidRPr="008D7913">
        <w:rPr>
          <w:rFonts w:ascii="TH SarabunPSK" w:hAnsi="TH SarabunPSK" w:cs="TH SarabunPSK"/>
          <w:sz w:val="32"/>
          <w:szCs w:val="32"/>
          <w:cs/>
        </w:rPr>
        <w:t>จังหวัดกาญจนบุรี</w:t>
      </w:r>
    </w:p>
    <w:p w:rsidR="00B15FA4" w:rsidRDefault="00B15FA4" w:rsidP="00CC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FA4" w:rsidRDefault="00B15FA4" w:rsidP="00CC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FA4" w:rsidRDefault="00B15FA4" w:rsidP="00CC5B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15FA4" w:rsidRDefault="00B15FA4" w:rsidP="00CC5B13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B15FA4" w:rsidSect="00B15FA4">
          <w:headerReference w:type="default" r:id="rId8"/>
          <w:pgSz w:w="11906" w:h="16838"/>
          <w:pgMar w:top="1440" w:right="1106" w:bottom="1440" w:left="1440" w:header="706" w:footer="706" w:gutter="0"/>
          <w:cols w:space="708"/>
          <w:titlePg/>
          <w:docGrid w:linePitch="360"/>
        </w:sectPr>
      </w:pPr>
    </w:p>
    <w:p w:rsidR="00CC5B13" w:rsidRPr="00CC5B13" w:rsidRDefault="00CC5B13" w:rsidP="00CC5B1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C5B13" w:rsidRPr="0048635D" w:rsidRDefault="00CC5B13" w:rsidP="00CC5B13">
      <w:pPr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D7913">
        <w:rPr>
          <w:rFonts w:ascii="TH SarabunPSK" w:hAnsi="TH SarabunPSK" w:cs="TH SarabunPSK"/>
          <w:sz w:val="32"/>
          <w:szCs w:val="32"/>
          <w:cs/>
        </w:rPr>
        <w:tab/>
      </w:r>
      <w:r w:rsidRPr="008D7913">
        <w:rPr>
          <w:rFonts w:ascii="TH SarabunPSK" w:hAnsi="TH SarabunPSK" w:cs="TH SarabunPSK"/>
          <w:sz w:val="32"/>
          <w:szCs w:val="32"/>
          <w:cs/>
        </w:rPr>
        <w:tab/>
      </w:r>
      <w:r w:rsidRPr="0048635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- ที่ทำการองค์การบริหารส่วนตำบลหนองกุ่มตั้งอยู่เลขที่ </w:t>
      </w:r>
      <w:r w:rsidRPr="0048635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๘๐</w:t>
      </w:r>
      <w:r w:rsidRPr="0048635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หมู่ที่ </w:t>
      </w:r>
      <w:r w:rsidRPr="0048635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๕</w:t>
      </w:r>
      <w:r w:rsidRPr="0048635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ตำบลหนองกุ่ม </w:t>
      </w:r>
    </w:p>
    <w:p w:rsidR="00CC5B13" w:rsidRPr="0048635D" w:rsidRDefault="00CC5B13" w:rsidP="00CC5B13">
      <w:pPr>
        <w:spacing w:after="0" w:line="36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8635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อำเภอบ่อพลอย จังหวัดกาญจนบุรี</w:t>
      </w:r>
    </w:p>
    <w:p w:rsidR="00CC5B13" w:rsidRDefault="00CC5B13" w:rsidP="00CC5B13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:rsidR="00C97852" w:rsidRPr="00CC5B13" w:rsidRDefault="00CC5B13" w:rsidP="00C978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01AB">
        <w:rPr>
          <w:rFonts w:ascii="TH SarabunPSK" w:hAnsi="TH SarabunPSK" w:cs="TH SarabunPSK"/>
          <w:sz w:val="32"/>
          <w:szCs w:val="32"/>
        </w:rPr>
        <w:object w:dxaOrig="159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.25pt;height:232.5pt" o:ole="">
            <v:imagedata r:id="rId9" o:title=""/>
          </v:shape>
          <o:OLEObject Type="Embed" ProgID="AutoCAD.Drawing.17" ShapeID="_x0000_i1025" DrawAspect="Content" ObjectID="_1229121241" r:id="rId10"/>
        </w:object>
      </w:r>
      <w:r w:rsidR="00C97852" w:rsidRPr="00CC5B13">
        <w:rPr>
          <w:rFonts w:ascii="TH SarabunPSK" w:hAnsi="TH SarabunPSK" w:cs="TH SarabunPSK"/>
          <w:b/>
          <w:bCs/>
          <w:sz w:val="32"/>
          <w:szCs w:val="32"/>
          <w:cs/>
        </w:rPr>
        <w:t>รูปแผนที่สังเขปแสดงเขตที่ตั้งตำบลหนองกุ่ม</w:t>
      </w:r>
    </w:p>
    <w:p w:rsidR="00FC7FE0" w:rsidRPr="00C97852" w:rsidRDefault="00FC7FE0" w:rsidP="00FC7FE0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C5B13" w:rsidRDefault="00CC5B13" w:rsidP="00FC7FE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FC7FE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B6E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เนื้อที่</w:t>
      </w:r>
      <w:r w:rsidRPr="005B6E34">
        <w:rPr>
          <w:rFonts w:ascii="TH SarabunPSK" w:hAnsi="TH SarabunPSK" w:cs="TH SarabunPSK"/>
          <w:sz w:val="32"/>
          <w:szCs w:val="32"/>
          <w:cs/>
        </w:rPr>
        <w:t xml:space="preserve">  ประมาณ  </w:t>
      </w:r>
      <w:r w:rsidRPr="005B6E34">
        <w:rPr>
          <w:rFonts w:ascii="TH SarabunPSK" w:hAnsi="TH SarabunPSK" w:cs="TH SarabunPSK" w:hint="cs"/>
          <w:sz w:val="32"/>
          <w:szCs w:val="32"/>
          <w:cs/>
        </w:rPr>
        <w:t xml:space="preserve">๔๐๔.๒๓ </w:t>
      </w:r>
      <w:r w:rsidRPr="005B6E34">
        <w:rPr>
          <w:rFonts w:ascii="TH SarabunPSK" w:hAnsi="TH SarabunPSK" w:cs="TH SarabunPSK"/>
          <w:sz w:val="32"/>
          <w:szCs w:val="32"/>
          <w:cs/>
        </w:rPr>
        <w:t xml:space="preserve">ตารางกิโลเมตร  หรือ  ประมาณ  </w:t>
      </w:r>
      <w:r w:rsidRPr="005B6E34">
        <w:rPr>
          <w:rFonts w:ascii="TH SarabunPSK" w:hAnsi="TH SarabunPSK" w:cs="TH SarabunPSK" w:hint="cs"/>
          <w:sz w:val="32"/>
          <w:szCs w:val="32"/>
          <w:cs/>
        </w:rPr>
        <w:t>๒๕๒</w:t>
      </w:r>
      <w:r w:rsidRPr="005B6E34">
        <w:rPr>
          <w:rFonts w:ascii="TH SarabunPSK" w:hAnsi="TH SarabunPSK" w:cs="TH SarabunPSK"/>
          <w:sz w:val="32"/>
          <w:szCs w:val="32"/>
          <w:cs/>
        </w:rPr>
        <w:t>,</w:t>
      </w:r>
      <w:r w:rsidRPr="005B6E34">
        <w:rPr>
          <w:rFonts w:ascii="TH SarabunPSK" w:hAnsi="TH SarabunPSK" w:cs="TH SarabunPSK" w:hint="cs"/>
          <w:sz w:val="32"/>
          <w:szCs w:val="32"/>
          <w:cs/>
        </w:rPr>
        <w:t>๖๔๓</w:t>
      </w:r>
      <w:r w:rsidRPr="005B6E34">
        <w:rPr>
          <w:rFonts w:ascii="TH SarabunPSK" w:hAnsi="TH SarabunPSK" w:cs="TH SarabunPSK"/>
          <w:sz w:val="32"/>
          <w:szCs w:val="32"/>
          <w:cs/>
        </w:rPr>
        <w:t>.</w:t>
      </w:r>
      <w:r w:rsidRPr="005B6E34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5B6E34">
        <w:rPr>
          <w:rFonts w:ascii="TH SarabunPSK" w:hAnsi="TH SarabunPSK" w:cs="TH SarabunPSK"/>
          <w:sz w:val="32"/>
          <w:szCs w:val="32"/>
          <w:cs/>
        </w:rPr>
        <w:t xml:space="preserve">  ไร่</w:t>
      </w:r>
    </w:p>
    <w:p w:rsidR="00FC7FE0" w:rsidRPr="00FC7FE0" w:rsidRDefault="00FC7FE0" w:rsidP="00FC7FE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CC5B13" w:rsidRDefault="00FC7FE0" w:rsidP="00FC7FE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C5B13" w:rsidRPr="005B6E34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C5B13" w:rsidRPr="005B6E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ภูมิประเทศ</w:t>
      </w:r>
      <w:r w:rsidR="00CC5B13" w:rsidRPr="005B6E34">
        <w:rPr>
          <w:rFonts w:ascii="TH SarabunPSK" w:hAnsi="TH SarabunPSK" w:cs="TH SarabunPSK"/>
          <w:sz w:val="32"/>
          <w:szCs w:val="32"/>
          <w:cs/>
        </w:rPr>
        <w:t xml:space="preserve">  ส่วนใหญ่เป็</w:t>
      </w:r>
      <w:r w:rsidR="00CC5B13">
        <w:rPr>
          <w:rFonts w:ascii="TH SarabunPSK" w:hAnsi="TH SarabunPSK" w:cs="TH SarabunPSK"/>
          <w:sz w:val="32"/>
          <w:szCs w:val="32"/>
          <w:cs/>
        </w:rPr>
        <w:t xml:space="preserve">นที่ราบสลับเนินเขาและป่าละเมาะ </w:t>
      </w:r>
      <w:r w:rsidR="00CC5B13" w:rsidRPr="005B6E34">
        <w:rPr>
          <w:rFonts w:ascii="TH SarabunPSK" w:hAnsi="TH SarabunPSK" w:cs="TH SarabunPSK"/>
          <w:sz w:val="32"/>
          <w:szCs w:val="32"/>
          <w:cs/>
        </w:rPr>
        <w:t>ลักษณะเดิมเป็นดินเหนียวปนทราย  พื้นที่ส่วนใหญ่แห้งแล้งทำการเพาะปลูกแล้วได้ผลปานกลาง</w:t>
      </w:r>
    </w:p>
    <w:p w:rsidR="00FC7FE0" w:rsidRPr="00FC7FE0" w:rsidRDefault="00FC7FE0" w:rsidP="00FC7FE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C5B13" w:rsidRPr="005B6E34" w:rsidRDefault="00FC7FE0" w:rsidP="00C3008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๑.๕</w:t>
      </w:r>
      <w:r w:rsidR="00CC5B13" w:rsidRPr="005B6E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ท้องถิ่นในตำบล</w:t>
      </w:r>
    </w:p>
    <w:p w:rsidR="00CC5B13" w:rsidRDefault="00CC5B13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008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- จำนวนเทศบาล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6E34">
        <w:rPr>
          <w:rFonts w:ascii="TH SarabunPSK" w:hAnsi="TH SarabunPSK" w:cs="TH SarabunPSK"/>
          <w:sz w:val="32"/>
          <w:szCs w:val="32"/>
          <w:cs/>
        </w:rPr>
        <w:t>-                 แห่ง</w:t>
      </w:r>
    </w:p>
    <w:p w:rsidR="00CC5B13" w:rsidRDefault="00CC5B13" w:rsidP="00FC7FE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จำนวน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="00C3008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B6E34">
        <w:rPr>
          <w:rFonts w:ascii="TH SarabunPSK" w:hAnsi="TH SarabunPSK" w:cs="TH SarabunPSK"/>
          <w:sz w:val="32"/>
          <w:szCs w:val="32"/>
          <w:cs/>
        </w:rPr>
        <w:t xml:space="preserve">                แห่ง</w:t>
      </w:r>
    </w:p>
    <w:p w:rsidR="00FC7FE0" w:rsidRPr="00FC7FE0" w:rsidRDefault="00FC7FE0" w:rsidP="00FC7FE0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FC7FE0" w:rsidRDefault="00CC5B13" w:rsidP="00FC7F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C7FE0">
        <w:rPr>
          <w:rFonts w:ascii="TH SarabunPSK" w:hAnsi="TH SarabunPSK" w:cs="TH SarabunPSK" w:hint="cs"/>
          <w:b/>
          <w:bCs/>
          <w:sz w:val="32"/>
          <w:szCs w:val="32"/>
          <w:cs/>
        </w:rPr>
        <w:t>๑.๖</w:t>
      </w:r>
      <w:r w:rsidRPr="00FC7F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จำนวนหมู่บ้าน</w:t>
      </w:r>
    </w:p>
    <w:p w:rsidR="00CC5B13" w:rsidRDefault="00FC7FE0" w:rsidP="00FC7F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6E34">
        <w:rPr>
          <w:rFonts w:ascii="TH SarabunPSK" w:hAnsi="TH SarabunPSK" w:cs="TH SarabunPSK"/>
          <w:sz w:val="32"/>
          <w:szCs w:val="32"/>
          <w:cs/>
        </w:rPr>
        <w:t xml:space="preserve">หมู่บ้านในเขตการปกครองของ </w:t>
      </w:r>
      <w:proofErr w:type="spellStart"/>
      <w:r w:rsidRPr="005B6E3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5B6E34">
        <w:rPr>
          <w:rFonts w:ascii="TH SarabunPSK" w:hAnsi="TH SarabunPSK" w:cs="TH SarabunPSK"/>
          <w:sz w:val="32"/>
          <w:szCs w:val="32"/>
          <w:cs/>
        </w:rPr>
        <w:t xml:space="preserve"> 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5B6E34">
        <w:rPr>
          <w:rFonts w:ascii="TH SarabunPSK" w:hAnsi="TH SarabunPSK" w:cs="TH SarabunPSK"/>
          <w:sz w:val="32"/>
          <w:szCs w:val="32"/>
          <w:cs/>
        </w:rPr>
        <w:t xml:space="preserve">หมู่บ้าน  </w:t>
      </w:r>
      <w:r w:rsidRPr="005B6E34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5B6E34">
        <w:rPr>
          <w:rFonts w:ascii="TH SarabunPSK" w:hAnsi="TH SarabunPSK" w:cs="TH SarabunPSK"/>
          <w:sz w:val="32"/>
          <w:szCs w:val="32"/>
          <w:cs/>
        </w:rPr>
        <w:t xml:space="preserve">  หมู่บ้าน  ดังนี้</w:t>
      </w:r>
    </w:p>
    <w:p w:rsidR="00FC7FE0" w:rsidRPr="00FC7FE0" w:rsidRDefault="00FC7FE0" w:rsidP="00FC7FE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C7FE0" w:rsidRPr="005B6E34" w:rsidRDefault="00FC7FE0" w:rsidP="00FC7FE0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๑ บ้านหนองกุ่ม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งสาวอัจฉรา</w:t>
      </w:r>
      <w:r>
        <w:rPr>
          <w:rFonts w:ascii="TH SarabunPSK" w:hAnsi="TH SarabunPSK" w:cs="TH SarabunPSK"/>
          <w:sz w:val="32"/>
          <w:szCs w:val="32"/>
          <w:cs/>
        </w:rPr>
        <w:t xml:space="preserve">   เมตตา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กำนันตำบลหนองกุ่ม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B6E34">
        <w:rPr>
          <w:rFonts w:ascii="TH SarabunPSK" w:hAnsi="TH SarabunPSK" w:cs="TH SarabunPSK"/>
          <w:sz w:val="32"/>
          <w:szCs w:val="32"/>
          <w:cs/>
        </w:rPr>
        <w:t xml:space="preserve">บ้านหนองกระทุ่ม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 w:rsidR="00550453">
        <w:rPr>
          <w:rFonts w:ascii="TH SarabunPSK" w:hAnsi="TH SarabunPSK" w:cs="TH SarabunPSK"/>
          <w:sz w:val="32"/>
          <w:szCs w:val="32"/>
          <w:cs/>
        </w:rPr>
        <w:t>นาง</w:t>
      </w:r>
      <w:r w:rsidR="00550453">
        <w:rPr>
          <w:rFonts w:ascii="TH SarabunPSK" w:hAnsi="TH SarabunPSK" w:cs="TH SarabunPSK" w:hint="cs"/>
          <w:sz w:val="32"/>
          <w:szCs w:val="32"/>
          <w:cs/>
        </w:rPr>
        <w:t>สิ</w:t>
      </w:r>
      <w:r w:rsidRPr="005B6E34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5B6E34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าญจน์</w:t>
      </w:r>
      <w:proofErr w:type="spellEnd"/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ภักดี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ชัยอนันท์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บ้านทุ่งมะสัง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 xml:space="preserve">นางปทุมทิพย์  </w:t>
      </w:r>
      <w:r w:rsidRPr="005B6E34">
        <w:rPr>
          <w:rFonts w:ascii="TH SarabunPSK" w:hAnsi="TH SarabunPSK" w:cs="TH SarabunPSK"/>
          <w:sz w:val="32"/>
          <w:szCs w:val="32"/>
          <w:cs/>
        </w:rPr>
        <w:t>ธ</w:t>
      </w:r>
      <w:r>
        <w:rPr>
          <w:rFonts w:ascii="TH SarabunPSK" w:hAnsi="TH SarabunPSK" w:cs="TH SarabunPSK"/>
          <w:sz w:val="32"/>
          <w:szCs w:val="32"/>
          <w:cs/>
        </w:rPr>
        <w:t>รรมเนียมดี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บ้านเสาหงส์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 w:rsidRPr="005B6E34">
        <w:rPr>
          <w:rFonts w:ascii="TH SarabunPSK" w:hAnsi="TH SarabunPSK" w:cs="TH SarabunPSK"/>
          <w:sz w:val="32"/>
          <w:szCs w:val="32"/>
          <w:cs/>
        </w:rPr>
        <w:t>นายเจริญ</w:t>
      </w:r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E34">
        <w:rPr>
          <w:rFonts w:ascii="TH SarabunPSK" w:hAnsi="TH SarabunPSK" w:cs="TH SarabunPSK"/>
          <w:sz w:val="32"/>
          <w:szCs w:val="32"/>
          <w:cs/>
        </w:rPr>
        <w:t>เหมือนจั่น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บ้านหนองแดง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พยงค์</w:t>
      </w:r>
      <w:proofErr w:type="spellEnd"/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E34">
        <w:rPr>
          <w:rFonts w:ascii="TH SarabunPSK" w:hAnsi="TH SarabunPSK" w:cs="TH SarabunPSK"/>
          <w:sz w:val="32"/>
          <w:szCs w:val="32"/>
          <w:cs/>
        </w:rPr>
        <w:t>เหมือน</w:t>
      </w:r>
      <w:proofErr w:type="spellStart"/>
      <w:r w:rsidRPr="005B6E34">
        <w:rPr>
          <w:rFonts w:ascii="TH SarabunPSK" w:hAnsi="TH SarabunPSK" w:cs="TH SarabunPSK"/>
          <w:sz w:val="32"/>
          <w:szCs w:val="32"/>
          <w:cs/>
        </w:rPr>
        <w:t>หงษ์</w:t>
      </w:r>
      <w:proofErr w:type="spellEnd"/>
      <w:r w:rsidRPr="005B6E34">
        <w:rPr>
          <w:rFonts w:ascii="TH SarabunPSK" w:hAnsi="TH SarabunPSK" w:cs="TH SarabunPSK"/>
          <w:sz w:val="32"/>
          <w:szCs w:val="32"/>
          <w:cs/>
        </w:rPr>
        <w:tab/>
      </w:r>
      <w:r w:rsidR="00394B5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บ้านท่าแจง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 w:rsidRPr="005B6E34">
        <w:rPr>
          <w:rFonts w:ascii="TH SarabunPSK" w:hAnsi="TH SarabunPSK" w:cs="TH SarabunPSK"/>
          <w:sz w:val="32"/>
          <w:szCs w:val="32"/>
          <w:cs/>
        </w:rPr>
        <w:t>นายรักษ์</w:t>
      </w:r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B6E34">
        <w:rPr>
          <w:rFonts w:ascii="TH SarabunPSK" w:hAnsi="TH SarabunPSK" w:cs="TH SarabunPSK"/>
          <w:sz w:val="32"/>
          <w:szCs w:val="32"/>
          <w:cs/>
        </w:rPr>
        <w:t>หรีหร่</w:t>
      </w:r>
      <w:proofErr w:type="spellEnd"/>
      <w:r w:rsidRPr="005B6E34">
        <w:rPr>
          <w:rFonts w:ascii="TH SarabunPSK" w:hAnsi="TH SarabunPSK" w:cs="TH SarabunPSK"/>
          <w:sz w:val="32"/>
          <w:szCs w:val="32"/>
          <w:cs/>
        </w:rPr>
        <w:t>อง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66B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 xml:space="preserve">นายประเชิญ  </w:t>
      </w:r>
      <w:r w:rsidRPr="005B6E34">
        <w:rPr>
          <w:rFonts w:ascii="TH SarabunPSK" w:hAnsi="TH SarabunPSK" w:cs="TH SarabunPSK"/>
          <w:sz w:val="32"/>
          <w:szCs w:val="32"/>
          <w:cs/>
        </w:rPr>
        <w:t>เหมือนเกตุ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บ้านรางขาม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 w:rsidRPr="005B6E3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สุราช</w:t>
      </w:r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5B6E34">
        <w:rPr>
          <w:rFonts w:ascii="TH SarabunPSK" w:hAnsi="TH SarabunPSK" w:cs="TH SarabunPSK"/>
          <w:sz w:val="32"/>
          <w:szCs w:val="32"/>
          <w:cs/>
        </w:rPr>
        <w:t>แจ่ม</w:t>
      </w:r>
      <w:proofErr w:type="spellEnd"/>
      <w:r w:rsidRPr="005B6E34">
        <w:rPr>
          <w:rFonts w:ascii="TH SarabunPSK" w:hAnsi="TH SarabunPSK" w:cs="TH SarabunPSK"/>
          <w:sz w:val="32"/>
          <w:szCs w:val="32"/>
          <w:cs/>
        </w:rPr>
        <w:t>สี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บ้านหนองตาพุก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 w:rsidRPr="005B6E34">
        <w:rPr>
          <w:rFonts w:ascii="TH SarabunPSK" w:hAnsi="TH SarabunPSK" w:cs="TH SarabunPSK"/>
          <w:sz w:val="32"/>
          <w:szCs w:val="32"/>
          <w:cs/>
        </w:rPr>
        <w:t>นาย</w:t>
      </w:r>
      <w:r w:rsidRPr="005B6E34">
        <w:rPr>
          <w:rFonts w:ascii="TH SarabunPSK" w:hAnsi="TH SarabunPSK" w:cs="TH SarabunPSK" w:hint="cs"/>
          <w:sz w:val="32"/>
          <w:szCs w:val="32"/>
          <w:cs/>
        </w:rPr>
        <w:t>นิวัติ</w:t>
      </w:r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E34">
        <w:rPr>
          <w:rFonts w:ascii="TH SarabunPSK" w:hAnsi="TH SarabunPSK" w:cs="TH SarabunPSK" w:hint="cs"/>
          <w:sz w:val="32"/>
          <w:szCs w:val="32"/>
          <w:cs/>
        </w:rPr>
        <w:t>พันธ์กุล</w:t>
      </w:r>
      <w:r w:rsidRPr="005B6E34">
        <w:rPr>
          <w:rFonts w:ascii="TH SarabunPSK" w:hAnsi="TH SarabunPSK" w:cs="TH SarabunPSK" w:hint="cs"/>
          <w:sz w:val="32"/>
          <w:szCs w:val="32"/>
          <w:cs/>
        </w:rPr>
        <w:tab/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5B6E34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/>
          <w:sz w:val="32"/>
          <w:szCs w:val="32"/>
          <w:cs/>
        </w:rPr>
        <w:t>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บ้านพุพรหม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 w:rsidRPr="005B6E34">
        <w:rPr>
          <w:rFonts w:ascii="TH SarabunPSK" w:hAnsi="TH SarabunPSK" w:cs="TH SarabunPSK"/>
          <w:sz w:val="32"/>
          <w:szCs w:val="32"/>
          <w:cs/>
        </w:rPr>
        <w:t>นายไพฑูรย์</w:t>
      </w:r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E34">
        <w:rPr>
          <w:rFonts w:ascii="TH SarabunPSK" w:hAnsi="TH SarabunPSK" w:cs="TH SarabunPSK"/>
          <w:sz w:val="32"/>
          <w:szCs w:val="32"/>
          <w:cs/>
        </w:rPr>
        <w:t>กล่ำรัตน์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๑๑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บ้านวังด้ง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นายอรุณ</w:t>
      </w:r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B58">
        <w:rPr>
          <w:rFonts w:ascii="TH SarabunPSK" w:hAnsi="TH SarabunPSK" w:cs="TH SarabunPSK"/>
          <w:sz w:val="32"/>
          <w:szCs w:val="32"/>
          <w:cs/>
        </w:rPr>
        <w:t>เหล</w:t>
      </w:r>
      <w:r w:rsidR="00394B58">
        <w:rPr>
          <w:rFonts w:ascii="TH SarabunPSK" w:hAnsi="TH SarabunPSK" w:cs="TH SarabunPSK" w:hint="cs"/>
          <w:sz w:val="32"/>
          <w:szCs w:val="32"/>
          <w:cs/>
        </w:rPr>
        <w:t>ื</w:t>
      </w:r>
      <w:r w:rsidRPr="005B6E34">
        <w:rPr>
          <w:rFonts w:ascii="TH SarabunPSK" w:hAnsi="TH SarabunPSK" w:cs="TH SarabunPSK"/>
          <w:sz w:val="32"/>
          <w:szCs w:val="32"/>
          <w:cs/>
        </w:rPr>
        <w:t>องสดใส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๑๒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บ้านเขาแหลม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นายพยุง</w:t>
      </w:r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นาคแท้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บ้านเขาแก้ว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นายมานะ</w:t>
      </w:r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E34">
        <w:rPr>
          <w:rFonts w:ascii="TH SarabunPSK" w:hAnsi="TH SarabunPSK" w:cs="TH SarabunPSK"/>
          <w:sz w:val="32"/>
          <w:szCs w:val="32"/>
          <w:cs/>
        </w:rPr>
        <w:t>กลั่นอ่ำ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๑๔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บ้านสลอบ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นายทิวา</w:t>
      </w:r>
      <w:r w:rsidR="00394B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E34">
        <w:rPr>
          <w:rFonts w:ascii="TH SarabunPSK" w:hAnsi="TH SarabunPSK" w:cs="TH SarabunPSK"/>
          <w:sz w:val="32"/>
          <w:szCs w:val="32"/>
          <w:cs/>
        </w:rPr>
        <w:t>บุญชนะมนตรี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</w:p>
    <w:p w:rsidR="00FC7FE0" w:rsidRPr="005B6E34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บ้านหินลับ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r>
        <w:rPr>
          <w:rFonts w:ascii="TH SarabunPSK" w:hAnsi="TH SarabunPSK" w:cs="TH SarabunPSK"/>
          <w:sz w:val="32"/>
          <w:szCs w:val="32"/>
          <w:cs/>
        </w:rPr>
        <w:t>นายรุ่ง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สังวาลแย้ม    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</w:p>
    <w:p w:rsidR="000D46F3" w:rsidRDefault="00FC7FE0" w:rsidP="00FC7F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๑๖ </w:t>
      </w:r>
      <w:r w:rsidRPr="005B6E34">
        <w:rPr>
          <w:rFonts w:ascii="TH SarabunPSK" w:hAnsi="TH SarabunPSK" w:cs="TH SarabunPSK"/>
          <w:sz w:val="32"/>
          <w:szCs w:val="32"/>
          <w:cs/>
        </w:rPr>
        <w:t>บ้านหนองจิก</w:t>
      </w:r>
      <w:r w:rsidRPr="005B6E3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นายพศิพรรณ์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พานแก้ว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ผู้ใหญ่บ้าน</w:t>
      </w:r>
    </w:p>
    <w:p w:rsidR="000D46F3" w:rsidRPr="000D46F3" w:rsidRDefault="000D46F3" w:rsidP="00FC7FE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C7FE0" w:rsidRDefault="000D46F3" w:rsidP="00FC7F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46F3">
        <w:rPr>
          <w:rFonts w:ascii="TH SarabunPSK" w:hAnsi="TH SarabunPSK" w:cs="TH SarabunPSK" w:hint="cs"/>
          <w:b/>
          <w:bCs/>
          <w:sz w:val="32"/>
          <w:szCs w:val="32"/>
          <w:cs/>
        </w:rPr>
        <w:t>๑.๗ ประชากร</w:t>
      </w:r>
      <w:r w:rsidR="00AA67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6705">
        <w:rPr>
          <w:rFonts w:ascii="TH SarabunPSK" w:hAnsi="TH SarabunPSK" w:cs="TH SarabunPSK" w:hint="cs"/>
          <w:b/>
          <w:bCs/>
          <w:sz w:val="32"/>
          <w:szCs w:val="32"/>
          <w:cs/>
        </w:rPr>
        <w:t>ณ วันที่ ๑๐ กุมภาพันธ์ ๒๕๕๙</w:t>
      </w:r>
    </w:p>
    <w:p w:rsidR="00C30080" w:rsidRPr="00C30080" w:rsidRDefault="00C30080" w:rsidP="00FC7FE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1668"/>
        <w:gridCol w:w="2268"/>
        <w:gridCol w:w="1842"/>
        <w:gridCol w:w="1701"/>
        <w:gridCol w:w="2097"/>
      </w:tblGrid>
      <w:tr w:rsidR="000D46F3" w:rsidTr="00B72217">
        <w:tc>
          <w:tcPr>
            <w:tcW w:w="1668" w:type="dxa"/>
            <w:vAlign w:val="center"/>
          </w:tcPr>
          <w:p w:rsidR="000D46F3" w:rsidRDefault="000D46F3" w:rsidP="00B7221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268" w:type="dxa"/>
            <w:vAlign w:val="center"/>
          </w:tcPr>
          <w:p w:rsidR="000D46F3" w:rsidRDefault="000D46F3" w:rsidP="00B7221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1842" w:type="dxa"/>
            <w:vAlign w:val="center"/>
          </w:tcPr>
          <w:p w:rsidR="000D46F3" w:rsidRDefault="00B72217" w:rsidP="00B7221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701" w:type="dxa"/>
            <w:vAlign w:val="center"/>
          </w:tcPr>
          <w:p w:rsidR="000D46F3" w:rsidRDefault="00B72217" w:rsidP="00B7221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097" w:type="dxa"/>
            <w:vAlign w:val="center"/>
          </w:tcPr>
          <w:p w:rsidR="000D46F3" w:rsidRDefault="00B72217" w:rsidP="00B72217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บ้านหนองกุ่ม 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๔๕๗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๔๗๙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๓๓๓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บ้านหนองกระทุ่ม  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๘๔๗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๙๒๗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๖๑๙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บ้านทุ่งมะสัง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๘๖๕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๘๖๗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๖๑๖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บ้านเสาหงส์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๔๒๙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๔๕๒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๒๕๘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บ้านหนองแดง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๓๔๐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๓๖๖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๒๐๙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บ้านท่าแจง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๓๑๐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๓๑๘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๑๖๕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๗๔๙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๗๗๔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บ้านรางขาม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๕๙๑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๕๘๒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๓๔๐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268" w:type="dxa"/>
          </w:tcPr>
          <w:p w:rsidR="000D46F3" w:rsidRDefault="00B72217" w:rsidP="00B72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บ้านหนองตาพุก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๒๑๗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๒๑๓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๑๖๕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บ้านพุพรหม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๕๖๔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๕๗๕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๔๔๘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บ้านวังด้ง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๓๙๐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๓๘๙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๒๑๙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บ้านเขาแหลม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๑๘๘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๑๙๒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๑๕๑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บ้านเขาแก้ว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๒๖๘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๒๗๐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๑๘๐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บ้านสลอบ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๒๖๓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๒๓๗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๑๙๘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บ้านหินลับ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๒๑๔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๒๐๘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๑๒๗</w:t>
            </w:r>
          </w:p>
        </w:tc>
      </w:tr>
      <w:tr w:rsidR="000D46F3" w:rsidTr="00B72217">
        <w:tc>
          <w:tcPr>
            <w:tcW w:w="1668" w:type="dxa"/>
          </w:tcPr>
          <w:p w:rsidR="000D46F3" w:rsidRPr="00001D5D" w:rsidRDefault="00B72217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1D5D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2268" w:type="dxa"/>
          </w:tcPr>
          <w:p w:rsidR="000D46F3" w:rsidRDefault="001B6AA9" w:rsidP="001B6A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72217" w:rsidRPr="005B6E34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บ้านหนองจิก</w:t>
            </w:r>
          </w:p>
        </w:tc>
        <w:tc>
          <w:tcPr>
            <w:tcW w:w="1842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๓๔๕</w:t>
            </w:r>
          </w:p>
        </w:tc>
        <w:tc>
          <w:tcPr>
            <w:tcW w:w="1701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๓๐๙</w:t>
            </w:r>
          </w:p>
        </w:tc>
        <w:tc>
          <w:tcPr>
            <w:tcW w:w="2097" w:type="dxa"/>
          </w:tcPr>
          <w:p w:rsidR="000D46F3" w:rsidRPr="00001D5D" w:rsidRDefault="00001D5D" w:rsidP="00B722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๑๘๓</w:t>
            </w:r>
          </w:p>
        </w:tc>
      </w:tr>
      <w:tr w:rsidR="00B72217" w:rsidTr="00D757A0">
        <w:tc>
          <w:tcPr>
            <w:tcW w:w="3936" w:type="dxa"/>
            <w:gridSpan w:val="2"/>
          </w:tcPr>
          <w:p w:rsidR="00B72217" w:rsidRDefault="00B72217" w:rsidP="00B72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B72217" w:rsidRDefault="00001D5D" w:rsidP="00001D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AA6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๐๓๗</w:t>
            </w:r>
          </w:p>
        </w:tc>
        <w:tc>
          <w:tcPr>
            <w:tcW w:w="1701" w:type="dxa"/>
          </w:tcPr>
          <w:p w:rsidR="00B72217" w:rsidRDefault="00001D5D" w:rsidP="00001D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AA6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๑๕๘</w:t>
            </w:r>
          </w:p>
        </w:tc>
        <w:tc>
          <w:tcPr>
            <w:tcW w:w="2097" w:type="dxa"/>
          </w:tcPr>
          <w:p w:rsidR="00B72217" w:rsidRDefault="00001D5D" w:rsidP="00001D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AA67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๖๖๑</w:t>
            </w:r>
          </w:p>
        </w:tc>
      </w:tr>
    </w:tbl>
    <w:p w:rsidR="000D46F3" w:rsidRDefault="000D46F3" w:rsidP="00FC7FE0">
      <w:pPr>
        <w:spacing w:after="0" w:line="240" w:lineRule="auto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C97852" w:rsidRPr="00B72217" w:rsidRDefault="00C97852" w:rsidP="00FC7FE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C7FE0" w:rsidRDefault="00B72217" w:rsidP="00B722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667F77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ข้อมูลเกี่ยวกับศักยภาพของท้องถิ่น</w:t>
      </w:r>
    </w:p>
    <w:p w:rsidR="00C97852" w:rsidRDefault="00B72217" w:rsidP="00D757A0">
      <w:pPr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๒.๑ อาชีพ </w:t>
      </w:r>
      <w:r w:rsidR="00D757A0"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ประชากรส่วนใหญ่ประกอบอาชีพทางการเกษตรโดยเฉพาะการกสิกรรมปลูกพืชไร่ ได้แก่ อ้อย, ข้าว ,  มันสำปะหลัง  รวมทั้งพืชสวนและพืชผัก  เช่น  หน่อไม้ฝรั่ง  , ข้าวโพด , ผักชี , ผลไม้ต่างๆ   </w:t>
      </w:r>
    </w:p>
    <w:p w:rsidR="00C97852" w:rsidRDefault="00C97852" w:rsidP="00D757A0">
      <w:pPr>
        <w:rPr>
          <w:rFonts w:ascii="TH SarabunPSK" w:eastAsia="Cordia New" w:hAnsi="TH SarabunPSK" w:cs="TH SarabunPSK" w:hint="cs"/>
          <w:sz w:val="32"/>
          <w:szCs w:val="32"/>
        </w:rPr>
      </w:pPr>
    </w:p>
    <w:p w:rsidR="00C97852" w:rsidRDefault="00C97852" w:rsidP="00D757A0">
      <w:pPr>
        <w:rPr>
          <w:rFonts w:ascii="TH SarabunPSK" w:eastAsia="Cordia New" w:hAnsi="TH SarabunPSK" w:cs="TH SarabunPSK" w:hint="cs"/>
          <w:sz w:val="32"/>
          <w:szCs w:val="32"/>
        </w:rPr>
      </w:pPr>
    </w:p>
    <w:p w:rsidR="00D757A0" w:rsidRPr="00D757A0" w:rsidRDefault="00D757A0" w:rsidP="00D757A0">
      <w:pPr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</w:t>
      </w:r>
    </w:p>
    <w:p w:rsidR="00D757A0" w:rsidRPr="00D757A0" w:rsidRDefault="00D757A0" w:rsidP="00C3008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๒.๒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หน่วยธุรกิจ  ในเขต  </w:t>
      </w:r>
      <w:proofErr w:type="spellStart"/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อบต.</w:t>
      </w:r>
      <w:proofErr w:type="spellEnd"/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ธนาคาร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D757A0" w:rsidRPr="00D757A0" w:rsidRDefault="00394B58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>โรงแรม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757A0" w:rsidRPr="00D757A0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ปั๊มน้ำมัน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โรงงานอุตสาหกรรม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โรงสี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สถานที่ท่องเที่ยว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ab/>
        <w:t>๒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D757A0" w:rsidRPr="00D757A0" w:rsidRDefault="00394B58" w:rsidP="00C3008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หน่วยธุรกิจ ในเขต </w:t>
      </w:r>
      <w:proofErr w:type="spellStart"/>
      <w:r>
        <w:rPr>
          <w:rFonts w:ascii="TH SarabunPSK" w:eastAsia="Cordia New" w:hAnsi="TH SarabunPSK" w:cs="TH SarabunPSK"/>
          <w:sz w:val="32"/>
          <w:szCs w:val="32"/>
          <w:cs/>
        </w:rPr>
        <w:t>อบต.</w:t>
      </w:r>
      <w:proofErr w:type="spellEnd"/>
      <w:r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="00D757A0"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๑๐ </w:t>
      </w:r>
      <w:r w:rsidR="00D757A0"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      แห่ง</w:t>
      </w:r>
    </w:p>
    <w:p w:rsidR="00C30080" w:rsidRPr="00C97852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  <w:r w:rsidRPr="00D757A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D757A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๓</w:t>
      </w:r>
      <w:r w:rsidRPr="00D757A0">
        <w:rPr>
          <w:rFonts w:ascii="TH SarabunPSK" w:eastAsia="Cordia New" w:hAnsi="TH SarabunPSK" w:cs="TH SarabunPSK"/>
          <w:b/>
          <w:bCs/>
          <w:sz w:val="36"/>
          <w:szCs w:val="36"/>
          <w:cs/>
        </w:rPr>
        <w:t>.สภาพทางสังคม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๓.๑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สถาบันการศึกษา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 xml:space="preserve">๓.๑.๑ </w:t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ในเขตองค์การบริหารส่วนตำบลหนองกุ่ม มีโรงเรียนทั้งหมด </w:t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>๘</w:t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 แห่ง สังกัดสำนักงานคณะกรรมการ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การศึกษาขั้นพื้นฐาน  ดังนี้</w:t>
      </w:r>
    </w:p>
    <w:p w:rsidR="00D757A0" w:rsidRPr="00D757A0" w:rsidRDefault="00D757A0" w:rsidP="00D757A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)  โรงเรียนบ้านหนองกุ่ม</w:t>
      </w:r>
    </w:p>
    <w:p w:rsidR="00D757A0" w:rsidRPr="00D757A0" w:rsidRDefault="00D757A0" w:rsidP="00D757A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)  โรงเรียนบ้านหนองกระทุ่ม</w:t>
      </w:r>
    </w:p>
    <w:p w:rsidR="00D757A0" w:rsidRPr="00D757A0" w:rsidRDefault="00D757A0" w:rsidP="00D757A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)  โรงเรียนวัดทุ่งมะสัง (มิตรภาพที่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D757A0" w:rsidRPr="00D757A0" w:rsidRDefault="00D757A0" w:rsidP="00D757A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)  โรงเรียนบ้านเสาหงส์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)  โรงเรียนบ้านรางขาม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)  โรงเรียนบ้านพุพรหม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๗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)  โรงเรียนบ้านวังด้ง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๘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)  โรงเรียนวังเขาแก้ว (หงำอุปถัมภ์)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๓.๑.๒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ศูนย์พัฒนาเด็กเล็ก  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แห่ง  ดังนี้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.  ศูนย์พัฒนาเด็กเล็กบ้านหนองกุ่ม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.  ศูนย์พัฒนาเด็กเล็กบ้านหนองกระทุ่ม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.  ศูนย์พัฒนาเด็กเล็กบ้านทุ่งมะสัง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๓.๑.๓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 ศูนย์การเรียนรู้ชุมชนตำบลหนองกุ่ม  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๓ 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18"/>
          <w:szCs w:val="18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๓.๑.๔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 โรงเรียน  /  สถาบันชั้นสูง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-  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18"/>
          <w:szCs w:val="18"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๓.๒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สถาบันและองค์กรทางศาสนา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-  วัด / สำนักสงฆ์          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แห่ง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(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C30080">
        <w:rPr>
          <w:rFonts w:ascii="TH SarabunPSK" w:eastAsia="Cordia New" w:hAnsi="TH SarabunPSK" w:cs="TH SarabunPSK"/>
          <w:sz w:val="32"/>
          <w:szCs w:val="32"/>
          <w:cs/>
        </w:rPr>
        <w:t xml:space="preserve"> ) 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>วัดวิเศษสุขาราม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>ตั้งอยู่หมู่ที่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บ้านหนองกุ่ม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(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 xml:space="preserve"> )  วัดหนองกระทุ่ม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ตั้งอยู่หมู่ที่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บ้านหนองกระทุ่ม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(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)  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>วัดทุ่งมะสัง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ตั้งอยู่หมู่ที่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บ้านทุ่งมะสัง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( </w:t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>๔</w:t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 xml:space="preserve"> )  วัดเสาหงส์</w:t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>ตั้งอยู่หมู่ที่</w:t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 xml:space="preserve">   </w:t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>๔</w:t>
      </w:r>
      <w:r w:rsidR="00C30080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>บ้านเสาหงส์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( </w:t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>๕</w:t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 xml:space="preserve"> )  วัดหนองแดงวนาราม</w:t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ตั้งอยู่หมู่ที่ </w:t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 xml:space="preserve">  </w:t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>๕</w:t>
      </w:r>
      <w:r w:rsidR="00C30080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>บ้านหนองแดง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( </w:t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>๖</w:t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 )  วัดรางขาม</w:t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ab/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ตั้งอยู่หมู่ที่ </w:t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 xml:space="preserve">  </w:t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>๘</w:t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>บ้านรางขาม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0"/>
          <w:szCs w:val="30"/>
        </w:rPr>
      </w:pP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( </w:t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>๗</w:t>
      </w:r>
      <w:r w:rsidR="00C30080">
        <w:rPr>
          <w:rFonts w:ascii="TH SarabunPSK" w:eastAsia="Cordia New" w:hAnsi="TH SarabunPSK" w:cs="TH SarabunPSK"/>
          <w:sz w:val="30"/>
          <w:szCs w:val="30"/>
          <w:cs/>
        </w:rPr>
        <w:t xml:space="preserve"> )  </w:t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>วัดหนองปลวก</w:t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394B58">
        <w:rPr>
          <w:rFonts w:ascii="TH SarabunPSK" w:eastAsia="Cordia New" w:hAnsi="TH SarabunPSK" w:cs="TH SarabunPSK"/>
          <w:sz w:val="30"/>
          <w:szCs w:val="30"/>
          <w:cs/>
        </w:rPr>
        <w:tab/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 xml:space="preserve">ตั้งอยู่หมู่ที่ </w:t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 xml:space="preserve">  </w:t>
      </w:r>
      <w:r w:rsidRPr="00D757A0">
        <w:rPr>
          <w:rFonts w:ascii="TH SarabunPSK" w:eastAsia="Cordia New" w:hAnsi="TH SarabunPSK" w:cs="TH SarabunPSK" w:hint="cs"/>
          <w:sz w:val="30"/>
          <w:szCs w:val="30"/>
          <w:cs/>
        </w:rPr>
        <w:t>๘</w:t>
      </w:r>
      <w:r w:rsidR="00C30080">
        <w:rPr>
          <w:rFonts w:ascii="TH SarabunPSK" w:eastAsia="Cordia New" w:hAnsi="TH SarabunPSK" w:cs="TH SarabunPSK" w:hint="cs"/>
          <w:sz w:val="30"/>
          <w:szCs w:val="30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0"/>
          <w:szCs w:val="30"/>
          <w:cs/>
        </w:rPr>
        <w:tab/>
      </w:r>
      <w:r w:rsidRPr="00D757A0">
        <w:rPr>
          <w:rFonts w:ascii="TH SarabunPSK" w:eastAsia="Cordia New" w:hAnsi="TH SarabunPSK" w:cs="TH SarabunPSK"/>
          <w:sz w:val="30"/>
          <w:szCs w:val="30"/>
          <w:cs/>
        </w:rPr>
        <w:t>บ้านรางขาม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(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๘</w:t>
      </w:r>
      <w:r w:rsidR="00C30080">
        <w:rPr>
          <w:rFonts w:ascii="TH SarabunPSK" w:eastAsia="Cordia New" w:hAnsi="TH SarabunPSK" w:cs="TH SarabunPSK"/>
          <w:sz w:val="32"/>
          <w:szCs w:val="32"/>
          <w:cs/>
        </w:rPr>
        <w:t xml:space="preserve"> ) 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วัดทุ่งกระเพราทอง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ตั้งอยู่หมู่ที่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 ๑๐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บ้านพุพรหม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(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="00C30080">
        <w:rPr>
          <w:rFonts w:ascii="TH SarabunPSK" w:eastAsia="Cordia New" w:hAnsi="TH SarabunPSK" w:cs="TH SarabunPSK"/>
          <w:sz w:val="32"/>
          <w:szCs w:val="32"/>
          <w:cs/>
        </w:rPr>
        <w:t xml:space="preserve"> ) 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วัดพุพรหม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ตั้งอยู่หมู่ที่ 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๑๐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บ้านพุพรหม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๑๐</w:t>
      </w:r>
      <w:r w:rsidR="00C3008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>วัดวังเขาแก้ว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ตั้งอยู่หมู่ที่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 ๑๓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บ้านเขาแก้ว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lastRenderedPageBreak/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๑๑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>)  สำนักสงฆ์หนองตาพุก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ตั้งอยู่หมู่ที่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บ้านหนองตาพุก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๑๒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)  ส</w:t>
      </w:r>
      <w:r w:rsidR="00394B58">
        <w:rPr>
          <w:rFonts w:ascii="TH SarabunPSK" w:eastAsia="Cordia New" w:hAnsi="TH SarabunPSK" w:cs="TH SarabunPSK"/>
          <w:sz w:val="32"/>
          <w:szCs w:val="32"/>
          <w:cs/>
        </w:rPr>
        <w:t>ำนักสงฆ์เขาดินสอเฉลิมพระเกียรติ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ตั้งอยู่หมู่ที่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บ้านหนองตาพุก</w:t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)  วัดอุดมธรรม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ตั้งอยู่หมู่ที่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 ๑๑</w:t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94B5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บ้านวังด้ง </w:t>
      </w:r>
    </w:p>
    <w:p w:rsidR="00D757A0" w:rsidRPr="00D757A0" w:rsidRDefault="00D757A0" w:rsidP="00D757A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๓.๓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การสาธารณสุข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-   โรงพยาบาลส่งเสริมสุขภาพตำบล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            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-   สถานพยาบาลเอกชน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-              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-   ร้านขายยาแผนปัจจุบัน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-              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  อัตราการมีและการใช้ส้วมราดน้ำ              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๑๐๐</w:t>
      </w:r>
      <w:r w:rsidR="00D943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D757A0">
        <w:rPr>
          <w:rFonts w:ascii="TH SarabunPSK" w:eastAsia="Cordia New" w:hAnsi="TH SarabunPSK" w:cs="TH SarabunPSK"/>
          <w:sz w:val="32"/>
          <w:szCs w:val="32"/>
        </w:rPr>
        <w:t>%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6"/>
          <w:szCs w:val="36"/>
          <w:cs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๓.๔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ความปลอดภัยในชีวิตและทรัพย์สิน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-   สถานีตำรวจ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</w:t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ab/>
        <w:t>-</w:t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-   สถานีดับเพลิง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</w:t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30080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-   ป้อมตำรวจ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C30080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แห่ง   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-   ศูนย์อาสาสมัครป้องกันภัยฝ่ายพลเรือน                                                                                                                                       </w:t>
      </w:r>
    </w:p>
    <w:p w:rsidR="00B72217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(ศูนย์อปพร.องค์การบริหารส่วนตำบล)           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C30080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="00C3008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แห่ง</w:t>
      </w:r>
    </w:p>
    <w:p w:rsidR="00D757A0" w:rsidRPr="00D757A0" w:rsidRDefault="00D757A0" w:rsidP="00D757A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D757A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๔</w:t>
      </w:r>
      <w:r w:rsidRPr="00D757A0">
        <w:rPr>
          <w:rFonts w:ascii="TH SarabunPSK" w:eastAsia="Cordia New" w:hAnsi="TH SarabunPSK" w:cs="TH SarabunPSK"/>
          <w:b/>
          <w:bCs/>
          <w:sz w:val="36"/>
          <w:szCs w:val="36"/>
          <w:cs/>
        </w:rPr>
        <w:t>. การบริการพื้นฐาน</w:t>
      </w:r>
    </w:p>
    <w:p w:rsidR="00D757A0" w:rsidRPr="00D757A0" w:rsidRDefault="00D757A0" w:rsidP="00D757A0">
      <w:pPr>
        <w:keepNext/>
        <w:tabs>
          <w:tab w:val="left" w:pos="720"/>
        </w:tabs>
        <w:spacing w:after="0" w:line="240" w:lineRule="auto"/>
        <w:jc w:val="both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๔.๑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การคมนาคม</w:t>
      </w:r>
    </w:p>
    <w:p w:rsidR="00D757A0" w:rsidRPr="00D757A0" w:rsidRDefault="00D757A0" w:rsidP="00D757A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การเดินทางมายัง</w:t>
      </w:r>
      <w:proofErr w:type="spellStart"/>
      <w:r w:rsidRPr="00D757A0">
        <w:rPr>
          <w:rFonts w:ascii="TH SarabunPSK" w:eastAsia="Cordia New" w:hAnsi="TH SarabunPSK" w:cs="TH SarabunPSK"/>
          <w:sz w:val="32"/>
          <w:szCs w:val="32"/>
          <w:cs/>
        </w:rPr>
        <w:t>อบต.</w:t>
      </w:r>
      <w:proofErr w:type="spellEnd"/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หนองกุ่ม ทางรถโดยสารประจำทางและรถยนต์ส่วนบุคคลตามเส้นทางหมายเลข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๓๐๘๖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ระยะทางจากศาลากลางจังหวัดกาญจนบุรี ถึง </w:t>
      </w:r>
      <w:proofErr w:type="spellStart"/>
      <w:r w:rsidRPr="00D757A0">
        <w:rPr>
          <w:rFonts w:ascii="TH SarabunPSK" w:eastAsia="Cordia New" w:hAnsi="TH SarabunPSK" w:cs="TH SarabunPSK"/>
          <w:sz w:val="32"/>
          <w:szCs w:val="32"/>
          <w:cs/>
        </w:rPr>
        <w:t>อบต.</w:t>
      </w:r>
      <w:proofErr w:type="spellEnd"/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หนองกุ่ม ประมาณ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๓๐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กิโลเมตร และหากเดินทางไปยังที่ว่าการอำเภอบ่อพลอย ระยะทาง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๘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กิโลเมตร</w:t>
      </w:r>
    </w:p>
    <w:p w:rsidR="00D757A0" w:rsidRPr="00D757A0" w:rsidRDefault="00D757A0" w:rsidP="00D757A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๔.๒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การให้บริการไฟฟ้า</w:t>
      </w:r>
    </w:p>
    <w:p w:rsidR="00D757A0" w:rsidRPr="00D757A0" w:rsidRDefault="00D757A0" w:rsidP="00D757A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จำนวนหมู่บ้านที่ไฟฟ้าเข้าถึง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๑๖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หมู่บ้าน แต่ยังไม่ครบทุกหลังคาเรือนเนื่องจากบางครัวเรือนอยู่ห่างไกลซึ่ง</w:t>
      </w:r>
      <w:proofErr w:type="spellStart"/>
      <w:r w:rsidRPr="00D757A0">
        <w:rPr>
          <w:rFonts w:ascii="TH SarabunPSK" w:eastAsia="Cordia New" w:hAnsi="TH SarabunPSK" w:cs="TH SarabunPSK"/>
          <w:sz w:val="32"/>
          <w:szCs w:val="32"/>
          <w:cs/>
        </w:rPr>
        <w:t>อบต.</w:t>
      </w:r>
      <w:proofErr w:type="spellEnd"/>
      <w:r w:rsidRPr="00D757A0">
        <w:rPr>
          <w:rFonts w:ascii="TH SarabunPSK" w:eastAsia="Cordia New" w:hAnsi="TH SarabunPSK" w:cs="TH SarabunPSK"/>
          <w:sz w:val="32"/>
          <w:szCs w:val="32"/>
          <w:cs/>
        </w:rPr>
        <w:t>กำลังดำเนินการติดต่อประสานงานกับการไฟฟ้าส่วนภูมิภาคอำเภอบ่อพลอยให้ดำเนินการติดตั้งและบริการไฟฟ้าแก่ประชาชนให้ครอบคลุมทุกครัวเรือนต่อไป</w:t>
      </w:r>
    </w:p>
    <w:p w:rsidR="00D757A0" w:rsidRPr="00D757A0" w:rsidRDefault="00D757A0" w:rsidP="00D757A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๔.๓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การให้บริการน้ำประปา</w:t>
      </w:r>
    </w:p>
    <w:p w:rsidR="00D757A0" w:rsidRPr="00D757A0" w:rsidRDefault="00D757A0" w:rsidP="00D757A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ประชาชนส่วนใหญ่ในหมู่บ้าน มีระบบประปาหมู่บ้านและมีการบริ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ห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ารการจัดการระบบประปาในรูปของคณะกรรมการ นอกจากประชาชนที่อยู่ห่างไกลก็ได้มีการขุดเจาะบ่อบาดาลและขุดสระเก็บน้ำ เพื่อให้มีน้ำไว้ใช้อุปโภคบริโภค</w:t>
      </w:r>
    </w:p>
    <w:p w:rsidR="00D757A0" w:rsidRPr="00D757A0" w:rsidRDefault="00D757A0" w:rsidP="00D757A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๔.๔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การสื่อสารและการโทรคมนาคม</w:t>
      </w:r>
    </w:p>
    <w:p w:rsidR="00D757A0" w:rsidRDefault="00D757A0" w:rsidP="00D757A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มีโทรศัพท์สาธารณ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ในหมู่บ้านทั้ง ๑๖ หมู่และมี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ระบบคู่สายพร้อมทั้งอินเตอร์เน็ต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ให้บริการ แต่ยังไม่เพียงพอกับความต้องการ ซึ่ง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องค์การบริหารส่วนตำบลหนองกุ่ม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ประสานงานองค์การโทรศัพท์ขยายข่ายสายเพิ่มเติมเพื่อให้การบริการประชาชนเป็นไปอย่างทั่วถึง</w:t>
      </w:r>
    </w:p>
    <w:p w:rsidR="00D757A0" w:rsidRPr="00D757A0" w:rsidRDefault="00D757A0" w:rsidP="00B51189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๔.๕ 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การให้บริการระบบชลประทาน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- สถานีสูบน้ำ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ด้วยไฟฟ้า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บ้านหนองแดง  หมู่ที่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>- สถานีสูบน้ำ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ด้วยไฟฟ้า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บ้านท่าแจง  หมู่ที่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ฝายทดน้ำบ้านลานกร่าง  หมู่ที่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</w:p>
    <w:p w:rsid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C97852" w:rsidRPr="00D757A0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D757A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๕</w:t>
      </w:r>
      <w:r w:rsidRPr="00D757A0">
        <w:rPr>
          <w:rFonts w:ascii="TH SarabunPSK" w:eastAsia="Cordia New" w:hAnsi="TH SarabunPSK" w:cs="TH SarabunPSK"/>
          <w:b/>
          <w:bCs/>
          <w:sz w:val="36"/>
          <w:szCs w:val="36"/>
          <w:cs/>
        </w:rPr>
        <w:t>. ด้านทรัพยากรธรรมชาติและสิ่งแวดล้อม</w:t>
      </w:r>
    </w:p>
    <w:p w:rsidR="00D757A0" w:rsidRPr="00D757A0" w:rsidRDefault="00D757A0" w:rsidP="00D757A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๕.๑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ทรัพยากรที่ดิน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ลักษณะดินโดยทั่วไปเป็นดินร่วน เหมาะสำหรับการเพาะปลูกพืชไร่  เช่น  อ้อย  ข้าวโพด หน่อไม้ฝรั่ง  มันสำปะหลัง เป็นต้น</w:t>
      </w:r>
    </w:p>
    <w:p w:rsidR="00B51189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๕.๒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ทรัพยากรน้ำ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มีลำ</w:t>
      </w:r>
      <w:proofErr w:type="spellStart"/>
      <w:r w:rsidRPr="00D757A0">
        <w:rPr>
          <w:rFonts w:ascii="TH SarabunPSK" w:eastAsia="Cordia New" w:hAnsi="TH SarabunPSK" w:cs="TH SarabunPSK"/>
          <w:sz w:val="32"/>
          <w:szCs w:val="32"/>
          <w:cs/>
        </w:rPr>
        <w:t>ตะเพิน</w:t>
      </w:r>
      <w:proofErr w:type="spellEnd"/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ซึ่งเป็นลำน้ำที่ไหลมาจากตำบลหนองปรือ ผ่านตำบลหนองรี ตำบลหลุมรัง ตำบลช่องด่าน ตำบลบ่อพลอยและตำบลหนองกุ่ม และไหลลงสู่แม่น้ำแควใหญ่ที่ตำบลลาดหญ้า อำเภอเมือง จังหวัดกาญจนบุรี ระยะทางยาวประมาณ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๖๔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กิโลเมตร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D757A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๖</w:t>
      </w:r>
      <w:r w:rsidRPr="00D757A0">
        <w:rPr>
          <w:rFonts w:ascii="TH SarabunPSK" w:eastAsia="Cordia New" w:hAnsi="TH SarabunPSK" w:cs="TH SarabunPSK"/>
          <w:b/>
          <w:bCs/>
          <w:sz w:val="36"/>
          <w:szCs w:val="36"/>
          <w:cs/>
        </w:rPr>
        <w:t>. ด้านการเมืองการบริหาร</w:t>
      </w:r>
    </w:p>
    <w:p w:rsidR="00D757A0" w:rsidRP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๖.๑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ศักยภาพขององค์การบริหารส่วนตำบล</w:t>
      </w:r>
    </w:p>
    <w:p w:rsidR="00D757A0" w:rsidRPr="00D757A0" w:rsidRDefault="00D757A0" w:rsidP="00D757A0">
      <w:pPr>
        <w:spacing w:after="0" w:line="36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ab/>
        <w:t>๖.๑.๑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บุคคลากร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(พนักงานส่วนตำบลและลูกจ้าง)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จำนวน  </w:t>
      </w:r>
      <w:r w:rsidR="00B51E6E">
        <w:rPr>
          <w:rFonts w:ascii="TH SarabunPSK" w:eastAsia="Cordia New" w:hAnsi="TH SarabunPSK" w:cs="TH SarabunPSK" w:hint="cs"/>
          <w:sz w:val="32"/>
          <w:szCs w:val="32"/>
          <w:cs/>
        </w:rPr>
        <w:t>๓๖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คน</w:t>
      </w:r>
    </w:p>
    <w:p w:rsidR="00D757A0" w:rsidRPr="00D757A0" w:rsidRDefault="00AA6705" w:rsidP="00D757A0">
      <w:pPr>
        <w:spacing w:after="0" w:line="36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สำนัก</w:t>
      </w:r>
      <w:r w:rsidR="00D757A0"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ปลัด </w:t>
      </w:r>
      <w:proofErr w:type="spellStart"/>
      <w:r w:rsidR="00D757A0"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อบต.</w:t>
      </w:r>
      <w:proofErr w:type="spellEnd"/>
      <w:r w:rsidR="00D757A0"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จำนวน  </w:t>
      </w:r>
      <w:r w:rsidR="00D757A0"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๑๘</w:t>
      </w:r>
      <w:r w:rsidR="00D757A0"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คน</w:t>
      </w:r>
    </w:p>
    <w:tbl>
      <w:tblPr>
        <w:tblW w:w="0" w:type="auto"/>
        <w:tblLook w:val="01E0"/>
      </w:tblPr>
      <w:tblGrid>
        <w:gridCol w:w="504"/>
        <w:gridCol w:w="3455"/>
        <w:gridCol w:w="3213"/>
        <w:gridCol w:w="2404"/>
      </w:tblGrid>
      <w:tr w:rsidR="00D757A0" w:rsidRPr="00D757A0" w:rsidTr="00D757A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–</w:t>
            </w: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57A0" w:rsidRPr="00D757A0" w:rsidTr="00D757A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นางนารถประภา  คง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วาสน์</w:t>
            </w:r>
            <w:proofErr w:type="spellEnd"/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นางจิรา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พนาวงศ์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นายเข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มชา</w:t>
            </w:r>
            <w:proofErr w:type="spellEnd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ติ เอี่ยมทรัพย์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</w:t>
            </w: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พัฒนาชุมชน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เหมือนคล้าย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F25CAF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</w:t>
            </w:r>
            <w:r w:rsid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วิเคราะห์นโยบายและแผน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นางสาวสุรีพร  ปลาบู่ทอง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F25CAF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เบญญ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  บุญประกอบ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เจ้าหน้าที่บริหารงานทั่วไป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นายสายัน  มา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ภารโรง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นางสาวสุ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ริยภรณ์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สมานทรัพย์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ผู้ช่วยเจ้าหน้าที่บันทึกข้อมูล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๙</w:t>
            </w:r>
          </w:p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น.ส.กัญญา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เพิ่มพูนสินทรัพย์</w:t>
            </w:r>
          </w:p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น.ส.กรรณิการ์  บุญชู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ผู้ช่วยนักพัฒนาชุมชน</w:t>
            </w:r>
          </w:p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นายสมชาย  บ่อบัวทอง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นายนิคม รักคง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นายสม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เจตน์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เหมือนเต็ม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พนักงานขับรถ</w:t>
            </w: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ยนต์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อนันต์ธ</w:t>
            </w:r>
            <w:proofErr w:type="spellEnd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ชัย  โพธิ์ใบ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ชเลง</w:t>
            </w:r>
            <w:proofErr w:type="spellEnd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พจน์ ใจ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พีร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เดช  รู้ระวัง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ยาม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นายเนตร หมอนทอง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คนงานเครื่องสูบน้ำ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28"/>
                <w:cs/>
              </w:rPr>
              <w:t>พนักงานจ้างทั่วไป  (ถ่ายโอน)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นายคมสันต์ นุรักษ์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คนงานเครื่องสูบน้ำ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28"/>
                <w:cs/>
              </w:rPr>
              <w:t>พนักงานจ้างทั่วไป  (ถ่ายโอน)</w:t>
            </w:r>
          </w:p>
        </w:tc>
      </w:tr>
      <w:tr w:rsidR="00D757A0" w:rsidRPr="00D757A0" w:rsidTr="00D757A0"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C97852" w:rsidRDefault="00C97852" w:rsidP="00D757A0">
      <w:pPr>
        <w:spacing w:after="0" w:line="240" w:lineRule="auto"/>
        <w:rPr>
          <w:rFonts w:ascii="TH SarabunPSK" w:eastAsia="Cordia New" w:hAnsi="TH SarabunPSK" w:cs="TH SarabunPSK" w:hint="cs"/>
          <w:sz w:val="16"/>
          <w:szCs w:val="16"/>
        </w:rPr>
      </w:pPr>
    </w:p>
    <w:p w:rsidR="00C97852" w:rsidRPr="00C30080" w:rsidRDefault="00C97852" w:rsidP="00D757A0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cs/>
        </w:rPr>
      </w:pPr>
    </w:p>
    <w:p w:rsidR="00D757A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กอง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คลัง  จำนวน  </w:t>
      </w:r>
      <w:r w:rsidR="00B51E6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๗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คน</w:t>
      </w:r>
    </w:p>
    <w:p w:rsidR="00C30080" w:rsidRPr="00C30080" w:rsidRDefault="00C3008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0" w:type="auto"/>
        <w:tblLook w:val="01E0"/>
      </w:tblPr>
      <w:tblGrid>
        <w:gridCol w:w="533"/>
        <w:gridCol w:w="3390"/>
        <w:gridCol w:w="3250"/>
        <w:gridCol w:w="2403"/>
      </w:tblGrid>
      <w:tr w:rsidR="00D757A0" w:rsidRPr="00D757A0" w:rsidTr="00A9214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–</w:t>
            </w: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57A0" w:rsidRPr="00D757A0" w:rsidTr="00A9214C"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</w:t>
            </w: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สาว</w:t>
            </w: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ศรีรัตน์  แสงทอง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A9214C"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สำรวณ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ฉ่ำแก้ว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นักวิชาการ</w:t>
            </w: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พัสดุ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A9214C"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394B58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นางพรหมภัสสร  เหลืองชัยพร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C96C7A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นักวิชา</w:t>
            </w:r>
            <w:r w:rsidR="00394B5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การเงินและบัญชี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A9214C"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394B58" w:rsidRDefault="00394B58" w:rsidP="00394B58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นางกาญจนา  ภู่พันธ์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394B58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A9214C"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A9214C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A9214C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นางสาวนิตยา  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มัณฑจิตร์</w:t>
            </w:r>
            <w:proofErr w:type="spellEnd"/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A9214C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เจ้าหน้าที่จัดเก็บรายได้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ลูกจ้างประจำ</w:t>
            </w:r>
          </w:p>
        </w:tc>
      </w:tr>
      <w:tr w:rsidR="00A9214C" w:rsidRPr="00D757A0" w:rsidTr="00A9214C"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A9214C" w:rsidRPr="00D757A0" w:rsidRDefault="00A9214C" w:rsidP="00C3008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A9214C" w:rsidRPr="00D757A0" w:rsidRDefault="00A9214C" w:rsidP="00C3008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นางสาวเรณู  ปิ่นทอง</w:t>
            </w: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</w:tcPr>
          <w:p w:rsidR="00A9214C" w:rsidRPr="00D757A0" w:rsidRDefault="00A9214C" w:rsidP="00C3008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ผู้ช่วยเจ้าหน้าที่การเงินและบัญชี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A9214C" w:rsidRPr="00D757A0" w:rsidRDefault="00A9214C" w:rsidP="00C3008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A9214C" w:rsidRPr="00D757A0" w:rsidTr="00A9214C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4C" w:rsidRPr="00D757A0" w:rsidRDefault="00A9214C" w:rsidP="00C3008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4C" w:rsidRPr="00D757A0" w:rsidRDefault="00A9214C" w:rsidP="00C3008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นางสาวจุรีรัตน์ 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เซี่ยงหวอง</w:t>
            </w:r>
            <w:proofErr w:type="spellEnd"/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4C" w:rsidRPr="00D757A0" w:rsidRDefault="00A9214C" w:rsidP="00C3008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4C" w:rsidRDefault="00A9214C" w:rsidP="00C3008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  <w:p w:rsidR="00A9214C" w:rsidRPr="00D757A0" w:rsidRDefault="00A9214C" w:rsidP="00C3008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394B58" w:rsidRPr="00C97852" w:rsidRDefault="00394B58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D757A0" w:rsidRDefault="00D757A0" w:rsidP="00D757A0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กองช่าง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จำนวน  </w:t>
      </w:r>
      <w:r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๔</w:t>
      </w:r>
      <w:r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คน</w:t>
      </w:r>
    </w:p>
    <w:p w:rsidR="00C30080" w:rsidRPr="00C30080" w:rsidRDefault="00C30080" w:rsidP="00D757A0">
      <w:pPr>
        <w:spacing w:after="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0" w:type="auto"/>
        <w:tblLook w:val="01E0"/>
      </w:tblPr>
      <w:tblGrid>
        <w:gridCol w:w="533"/>
        <w:gridCol w:w="3390"/>
        <w:gridCol w:w="3250"/>
        <w:gridCol w:w="2403"/>
      </w:tblGrid>
      <w:tr w:rsidR="00D757A0" w:rsidRPr="00D757A0" w:rsidTr="00D757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–</w:t>
            </w: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57A0" w:rsidRPr="00D757A0" w:rsidTr="00D757A0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นายกุมภา  สีเสียด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D757A0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นายชาคริต  จุลวัจน์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D757A0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นายภาคภูมิ  พุ่มพฤกษ์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ผู้ช่วยช่างโยธา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D757A0" w:rsidRPr="00D757A0" w:rsidTr="00D757A0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นางสาวปา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ริญ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ม่วงแก้ว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D757A0" w:rsidRPr="00D757A0" w:rsidTr="00D757A0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D757A0" w:rsidRPr="00C3008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D757A0" w:rsidRDefault="00AA6705" w:rsidP="00D757A0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</w:t>
      </w:r>
      <w:r w:rsidR="00D757A0"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การศึกษา</w:t>
      </w:r>
      <w:r w:rsidR="00D757A0"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จำนวน  </w:t>
      </w:r>
      <w:r w:rsidR="00D757A0" w:rsidRPr="00D757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๗</w:t>
      </w:r>
      <w:r w:rsidR="00D757A0" w:rsidRPr="00D757A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คน</w:t>
      </w:r>
    </w:p>
    <w:p w:rsidR="00C30080" w:rsidRPr="00C30080" w:rsidRDefault="00C30080" w:rsidP="00D757A0">
      <w:pPr>
        <w:spacing w:after="0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23"/>
        <w:gridCol w:w="2987"/>
        <w:gridCol w:w="3686"/>
        <w:gridCol w:w="2410"/>
      </w:tblGrid>
      <w:tr w:rsidR="00D757A0" w:rsidRPr="00D757A0" w:rsidTr="00D757A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–</w:t>
            </w: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57A0" w:rsidRPr="00D757A0" w:rsidTr="00D757A0"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วิภานี</w:t>
            </w:r>
            <w:proofErr w:type="spellEnd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แสงทอง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F25CAF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ผู้อำนวยการกองการ</w:t>
            </w:r>
            <w:r w:rsidR="00D757A0"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D757A0" w:rsidRPr="00D757A0" w:rsidTr="00D757A0"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ทัศนี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ม่วงแก้ว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F25CAF" w:rsidP="00F25C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ค.ศ</w:t>
            </w:r>
            <w:proofErr w:type="spellEnd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F25CAF" w:rsidP="00F25C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</w:t>
            </w: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หนองกุ่ม</w:t>
            </w:r>
          </w:p>
        </w:tc>
      </w:tr>
      <w:tr w:rsidR="00D757A0" w:rsidRPr="00D757A0" w:rsidTr="00D757A0"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นฤ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มล  สิทธิสร</w:t>
            </w: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ab/>
            </w: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ab/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F25CAF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ครู 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ค.ศ</w:t>
            </w:r>
            <w:proofErr w:type="spellEnd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F25CAF" w:rsidP="00F25C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</w:t>
            </w: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หนอง</w:t>
            </w: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กระทุ่ม</w:t>
            </w:r>
          </w:p>
        </w:tc>
      </w:tr>
      <w:tr w:rsidR="00D757A0" w:rsidRPr="00D757A0" w:rsidTr="00D757A0"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นางสาวพนิดา  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ยะจันทร์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F25CA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F25CAF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บ้าน</w:t>
            </w: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หนองก</w:t>
            </w: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ระทุ่ม</w:t>
            </w:r>
          </w:p>
        </w:tc>
      </w:tr>
      <w:tr w:rsidR="00D757A0" w:rsidRPr="00D757A0" w:rsidTr="00D757A0"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นางดวงดี  งอนรถ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ผู้ช่วยครูผู้ดูแลเด็ก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บ้านทุ่งมะสัง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28"/>
                <w:cs/>
              </w:rPr>
              <w:t>พนักงานจ้างทั่วไป  (ถ่ายโอน)</w:t>
            </w:r>
          </w:p>
        </w:tc>
      </w:tr>
      <w:tr w:rsidR="00D757A0" w:rsidRPr="00D757A0" w:rsidTr="00D757A0"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นางสาวเบญจพร  ภู่เลื่อมคำ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ผู้ช่วยครูผู้ดูแลเด็ก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บ้านทุ่งมะสัง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28"/>
                <w:cs/>
              </w:rPr>
              <w:t>พนักงานจ้างทั่วไป  (ถ่ายโอน)</w:t>
            </w:r>
          </w:p>
        </w:tc>
      </w:tr>
      <w:tr w:rsidR="00D757A0" w:rsidRPr="00D757A0" w:rsidTr="00D757A0"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87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นางสาวพนิดา  เหมือน</w:t>
            </w:r>
            <w:proofErr w:type="spellStart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หงษ์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ผู้ช่วยครูผู้ดูแลเด็ก</w:t>
            </w:r>
            <w:proofErr w:type="spellStart"/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ศพด.</w:t>
            </w:r>
            <w:proofErr w:type="spellEnd"/>
            <w:r w:rsidRPr="00D757A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บ้าน</w:t>
            </w:r>
            <w:r w:rsidRPr="00D757A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หนองกุ่ม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757A0">
              <w:rPr>
                <w:rFonts w:ascii="TH SarabunPSK" w:eastAsia="Cordia New" w:hAnsi="TH SarabunPSK" w:cs="TH SarabunPSK" w:hint="cs"/>
                <w:sz w:val="28"/>
                <w:cs/>
              </w:rPr>
              <w:t>พนักงานจ้างทั่วไป  (ถ่ายโอน)</w:t>
            </w:r>
          </w:p>
        </w:tc>
      </w:tr>
      <w:tr w:rsidR="00D757A0" w:rsidRPr="00D757A0" w:rsidTr="00D757A0"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A0" w:rsidRPr="00D757A0" w:rsidRDefault="00D757A0" w:rsidP="00D757A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D757A0" w:rsidRPr="00C30080" w:rsidRDefault="00D757A0" w:rsidP="00D757A0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C97852" w:rsidRDefault="00C97852" w:rsidP="00D757A0">
      <w:pPr>
        <w:spacing w:after="0" w:line="240" w:lineRule="auto"/>
        <w:ind w:firstLine="72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C97852" w:rsidRDefault="00C97852" w:rsidP="00D757A0">
      <w:pPr>
        <w:spacing w:after="0" w:line="240" w:lineRule="auto"/>
        <w:ind w:firstLine="72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C97852" w:rsidRDefault="00C97852" w:rsidP="00D757A0">
      <w:pPr>
        <w:spacing w:after="0" w:line="240" w:lineRule="auto"/>
        <w:ind w:firstLine="72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C97852" w:rsidRDefault="00C97852" w:rsidP="00D757A0">
      <w:pPr>
        <w:spacing w:after="0" w:line="240" w:lineRule="auto"/>
        <w:ind w:firstLine="72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C97852" w:rsidRDefault="00C97852" w:rsidP="00D757A0">
      <w:pPr>
        <w:spacing w:after="0" w:line="240" w:lineRule="auto"/>
        <w:ind w:firstLine="72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C97852" w:rsidRDefault="00C97852" w:rsidP="00D757A0">
      <w:pPr>
        <w:spacing w:after="0" w:line="240" w:lineRule="auto"/>
        <w:ind w:firstLine="72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</w:p>
    <w:p w:rsidR="00C97852" w:rsidRDefault="00C97852" w:rsidP="00D757A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D757A0" w:rsidRPr="00F966B5" w:rsidRDefault="00D757A0" w:rsidP="00D757A0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966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๖.๑.๒</w:t>
      </w:r>
      <w:r w:rsidRPr="00F966B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ผู้บริหารท้องถิ่น</w:t>
      </w:r>
      <w:r w:rsidRPr="00F966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และสมาชิกสภาท้องถิ่น</w:t>
      </w:r>
      <w:r w:rsidRPr="00F966B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966B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966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   ๓๖  คน</w:t>
      </w:r>
      <w:r w:rsidRPr="00F966B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D757A0" w:rsidRPr="00D757A0" w:rsidRDefault="00D757A0" w:rsidP="00D757A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-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ผู้บริหารท้องถิ่น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>และผู้ช่วยผู้บริหารท้องถิ่น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จำนวน   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 ๔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 คน</w:t>
      </w:r>
    </w:p>
    <w:p w:rsidR="00D757A0" w:rsidRPr="00D757A0" w:rsidRDefault="00D757A0" w:rsidP="00C30080">
      <w:pPr>
        <w:spacing w:after="0" w:line="360" w:lineRule="auto"/>
        <w:rPr>
          <w:rFonts w:ascii="TH SarabunPSK" w:eastAsia="Cordia New" w:hAnsi="TH SarabunPSK" w:cs="TH SarabunPSK"/>
          <w:sz w:val="32"/>
          <w:szCs w:val="32"/>
        </w:rPr>
      </w:pP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-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จำนวน   </w:t>
      </w:r>
      <w:r w:rsidRPr="00D757A0">
        <w:rPr>
          <w:rFonts w:ascii="TH SarabunPSK" w:eastAsia="Cordia New" w:hAnsi="TH SarabunPSK" w:cs="TH SarabunPSK" w:hint="cs"/>
          <w:sz w:val="32"/>
          <w:szCs w:val="32"/>
          <w:cs/>
        </w:rPr>
        <w:t xml:space="preserve">๓๒ </w:t>
      </w:r>
      <w:r w:rsidRPr="00D757A0">
        <w:rPr>
          <w:rFonts w:ascii="TH SarabunPSK" w:eastAsia="Cordia New" w:hAnsi="TH SarabunPSK" w:cs="TH SarabunPSK"/>
          <w:sz w:val="32"/>
          <w:szCs w:val="32"/>
          <w:cs/>
        </w:rPr>
        <w:t xml:space="preserve"> คน 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75"/>
        <w:gridCol w:w="3119"/>
        <w:gridCol w:w="3121"/>
        <w:gridCol w:w="990"/>
        <w:gridCol w:w="1045"/>
      </w:tblGrid>
      <w:tr w:rsidR="00A9214C" w:rsidRPr="00A9214C" w:rsidTr="00C300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A9214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  <w:t>–</w:t>
            </w:r>
            <w:r w:rsidRPr="00A9214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 xml:space="preserve"> สกุล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นายธงชัย  อินทร์ประเสริฐ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นายก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นายมานะ  ตรุษกุล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งสุจิตรา จันทร์เสาร์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นายวสันต์  แก้วเอกรัตน์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เลขานุการนายก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๕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นายบุญมี  สระทองหน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ประธานสภา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๑๐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นายเพลิน  จันแดง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รองประธานสภา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๑๑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</w:t>
            </w:r>
            <w:proofErr w:type="spellStart"/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ศุภ</w:t>
            </w:r>
            <w:proofErr w:type="spellEnd"/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สวัสดิ์  แตงอ่อน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อานนท์ประชุมพวก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left" w:pos="240"/>
                <w:tab w:val="center" w:pos="317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ab/>
            </w:r>
            <w:r w:rsidR="00394B5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นายพรอนันต์  จันทร์วงศ์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๑๐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สุวัฒน์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อารมณ์ชื่น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๑๑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นายสัมฤทธิ์  อิ่มวงศ์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๑๒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นายสินชัย  เอี่ยมอาจ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30080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๑๓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นายเสนาะ  เหมือนหงส์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97852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๑๔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มานพ   นุ่มสนิท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9214C" w:rsidRPr="00A9214C" w:rsidTr="00C97852">
        <w:tc>
          <w:tcPr>
            <w:tcW w:w="6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๑๕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นายประสงค์  ปิ่นทอง</w:t>
            </w:r>
          </w:p>
        </w:tc>
        <w:tc>
          <w:tcPr>
            <w:tcW w:w="31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๕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14C" w:rsidRPr="00A9214C" w:rsidRDefault="00A9214C" w:rsidP="00A9214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C97852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๑๖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นายสำเภา  รู้ระวัง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๕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๑๗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นายประสพ  น้อยอ่อน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๑๘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นายทองหลอม  เหมือนแดง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๑๙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นายวินัย  อิ่มวงศ์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๒๐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ฉลอง  เหมือนหงส์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๒๑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นายทอง  สามสาลี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๒๒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นาย</w:t>
            </w:r>
            <w:proofErr w:type="spellStart"/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ประดิพัฒน์</w:t>
            </w:r>
            <w:proofErr w:type="spellEnd"/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ดอนสีคุ้ม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๒๓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งสาวกิตติยา  จิตนิยม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๒๔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นางสาวกาญจนา  ทับทิมใส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๒๕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นายชั้น  ใจกล้า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๑๐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๒๖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นายอุบล  แก้วบุญมา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317"/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ab/>
            </w:r>
            <w:r w:rsidR="00394B58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๑๑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๒๗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ณัฎฐ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วุฒิ  บึงแก้ว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๑๒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๒๘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สุร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ศักดิ์  จันทร์ทอง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๑๒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๒๙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นายถวัลย์  บุญชู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๑๓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๓๐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นาย</w:t>
            </w:r>
            <w:proofErr w:type="spellStart"/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พิศณุ</w:t>
            </w:r>
            <w:proofErr w:type="spellEnd"/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กลั่นอ่ำ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๑๓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๓๑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กิติชัย  บุญชู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๑๔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๓๒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นายเสน่ห์  เสียงโสม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๑๔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๓๓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นายอนงค์ มงคลรัตนาสิทธิ์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๑๕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๓๔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ยอำนาจ</w:t>
            </w: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 แ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ซ่เล้า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๑๕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 </w:t>
            </w: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๓๕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นายเสวย  เหมือนหงส์</w:t>
            </w:r>
          </w:p>
        </w:tc>
        <w:tc>
          <w:tcPr>
            <w:tcW w:w="3121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๑๖</w:t>
            </w: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F966B5" w:rsidRPr="00A9214C" w:rsidTr="00AA6705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๓๖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นายประเสริฐ  เชื้อ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หงษ์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แก้ว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สมาชิกสภา </w:t>
            </w:r>
            <w:proofErr w:type="spellStart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อบต.</w:t>
            </w:r>
            <w:proofErr w:type="spellEnd"/>
            <w:r w:rsidRPr="00A9214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หนองกุ่ม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A9214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๑๖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5" w:rsidRPr="00A9214C" w:rsidRDefault="00F966B5" w:rsidP="00F966B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</w:tbl>
    <w:p w:rsidR="00A9214C" w:rsidRPr="00A9214C" w:rsidRDefault="00A9214C" w:rsidP="00A9214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๖.๑.๓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 xml:space="preserve">  หน่วยเลือกตั้ง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จำนวน     </w:t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>๑๙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 xml:space="preserve">    หน่วย</w:t>
      </w:r>
    </w:p>
    <w:p w:rsidR="00A9214C" w:rsidRPr="00A9214C" w:rsidRDefault="00A9214C" w:rsidP="00A9214C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 xml:space="preserve">๖.๑.๔ 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 xml:space="preserve"> รายได้ขององค์การบริหารส่วนตำบลหนองกุ่ม</w:t>
      </w:r>
    </w:p>
    <w:p w:rsidR="00A9214C" w:rsidRPr="00A9214C" w:rsidRDefault="00A9214C" w:rsidP="00A9214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 xml:space="preserve">ประจำปีงบประมาณ พ.ศ. </w:t>
      </w:r>
      <w:r w:rsidR="00F25CAF">
        <w:rPr>
          <w:rFonts w:ascii="TH SarabunPSK" w:eastAsia="Cordia New" w:hAnsi="TH SarabunPSK" w:cs="TH SarabunPSK" w:hint="cs"/>
          <w:sz w:val="32"/>
          <w:szCs w:val="32"/>
          <w:cs/>
        </w:rPr>
        <w:t>๒๕๕๘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ab/>
        <w:t>๔๙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๑๖</w:t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๑๓๗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๘๔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 xml:space="preserve">  บาท</w:t>
      </w:r>
    </w:p>
    <w:p w:rsidR="00A9214C" w:rsidRPr="00A9214C" w:rsidRDefault="00A9214C" w:rsidP="00A9214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- 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รายได้ที่องค์การบริหารส่วนตำบลจัดเก็บเอง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34A6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๓๘๖,๔</w:t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>๘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๐.๖๕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 xml:space="preserve">  บาท</w:t>
      </w:r>
    </w:p>
    <w:p w:rsidR="00A9214C" w:rsidRPr="00A9214C" w:rsidRDefault="00A9214C" w:rsidP="00A9214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- 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รายได้ที่ส่วนราชการต่าง ๆ  จัด</w:t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>สรร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ให้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๒๕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๒๖๙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๖๕๙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๖๘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 xml:space="preserve">  บาท</w:t>
      </w:r>
    </w:p>
    <w:p w:rsidR="00D757A0" w:rsidRDefault="00A9214C" w:rsidP="00A9214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- 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เงินอุดหนุน</w:t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214C">
        <w:rPr>
          <w:rFonts w:ascii="TH SarabunPSK" w:eastAsia="Cordia New" w:hAnsi="TH SarabunPSK" w:cs="TH SarabunPSK" w:hint="cs"/>
          <w:sz w:val="32"/>
          <w:szCs w:val="32"/>
          <w:cs/>
        </w:rPr>
        <w:t>๒๑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๕๐๗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๙๙๗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>๕๑</w:t>
      </w:r>
      <w:r w:rsidRPr="00A9214C">
        <w:rPr>
          <w:rFonts w:ascii="TH SarabunPSK" w:eastAsia="Cordia New" w:hAnsi="TH SarabunPSK" w:cs="TH SarabunPSK"/>
          <w:sz w:val="32"/>
          <w:szCs w:val="32"/>
          <w:cs/>
        </w:rPr>
        <w:t xml:space="preserve">  บาท</w:t>
      </w:r>
    </w:p>
    <w:p w:rsidR="00994A2C" w:rsidRPr="00994A2C" w:rsidRDefault="00994A2C" w:rsidP="00994A2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994A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๖.๒</w:t>
      </w:r>
      <w:r w:rsidRPr="00994A2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ศักยภาพของชุมชนในพื้นที่</w:t>
      </w:r>
    </w:p>
    <w:p w:rsidR="00994A2C" w:rsidRPr="00994A2C" w:rsidRDefault="00994A2C" w:rsidP="00994A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A2C">
        <w:rPr>
          <w:rFonts w:ascii="TH SarabunPSK" w:eastAsia="Cordia New" w:hAnsi="TH SarabunPSK" w:cs="TH SarabunPSK"/>
          <w:sz w:val="32"/>
          <w:szCs w:val="32"/>
        </w:rPr>
        <w:tab/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ab/>
        <w:t>๖.๒.๑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การรวมกลุ่มของประชาชน</w:t>
      </w:r>
    </w:p>
    <w:p w:rsidR="00994A2C" w:rsidRPr="00994A2C" w:rsidRDefault="00994A2C" w:rsidP="00994A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  <w:t>-  กลุ่มออมทรัพย์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จำนวน  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 xml:space="preserve">   กลุ่ม (หมู่ที่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 xml:space="preserve"> ๑๐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994A2C" w:rsidRPr="00994A2C" w:rsidRDefault="00994A2C" w:rsidP="00994A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  <w:t>-  กลุ่มกองทุนหมู่บ้าน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จำนวน  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๑๖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 xml:space="preserve"> กลุ่ม (หมู่ที่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๑-๑๖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994A2C" w:rsidRPr="00994A2C" w:rsidRDefault="00994A2C" w:rsidP="00994A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 กลุ่ม </w:t>
      </w:r>
      <w:proofErr w:type="spellStart"/>
      <w:r w:rsidRPr="00994A2C">
        <w:rPr>
          <w:rFonts w:ascii="TH SarabunPSK" w:eastAsia="Cordia New" w:hAnsi="TH SarabunPSK" w:cs="TH SarabunPSK"/>
          <w:sz w:val="32"/>
          <w:szCs w:val="32"/>
          <w:cs/>
        </w:rPr>
        <w:t>กขคจ</w:t>
      </w:r>
      <w:proofErr w:type="spellEnd"/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จำนวน  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 xml:space="preserve">  กลุ่ม (หมู่ที่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๙,๑๐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๑๑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๑๒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๑๓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๑๔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๑๕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,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๑๖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994A2C" w:rsidRPr="00994A2C" w:rsidRDefault="00994A2C" w:rsidP="00994A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A2C">
        <w:rPr>
          <w:rFonts w:ascii="TH SarabunPSK" w:eastAsia="Cordia New" w:hAnsi="TH SarabunPSK" w:cs="TH SarabunPSK"/>
          <w:sz w:val="32"/>
          <w:szCs w:val="32"/>
        </w:rPr>
        <w:tab/>
      </w:r>
      <w:r w:rsidRPr="00994A2C">
        <w:rPr>
          <w:rFonts w:ascii="TH SarabunPSK" w:eastAsia="Cordia New" w:hAnsi="TH SarabunPSK" w:cs="TH SarabunPSK"/>
          <w:sz w:val="32"/>
          <w:szCs w:val="32"/>
        </w:rPr>
        <w:tab/>
        <w:t xml:space="preserve">-  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กลุ่มเศรษฐกิจชุมชน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</w:r>
      <w:proofErr w:type="gramStart"/>
      <w:r w:rsidRPr="00994A2C">
        <w:rPr>
          <w:rFonts w:ascii="TH SarabunPSK" w:eastAsia="Cordia New" w:hAnsi="TH SarabunPSK" w:cs="TH SarabunPSK"/>
          <w:sz w:val="32"/>
          <w:szCs w:val="32"/>
          <w:cs/>
        </w:rPr>
        <w:t xml:space="preserve">จำนวน 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๑๖</w:t>
      </w:r>
      <w:proofErr w:type="gramEnd"/>
      <w:r w:rsidRPr="00994A2C">
        <w:rPr>
          <w:rFonts w:ascii="TH SarabunPSK" w:eastAsia="Cordia New" w:hAnsi="TH SarabunPSK" w:cs="TH SarabunPSK"/>
          <w:sz w:val="32"/>
          <w:szCs w:val="32"/>
          <w:cs/>
        </w:rPr>
        <w:t xml:space="preserve"> กลุ่ม (หมู่ที่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๑-๑๖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994A2C" w:rsidRPr="00994A2C" w:rsidRDefault="00994A2C" w:rsidP="00994A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 กลุ่มไร่คุณมนชุมชนบ้านหนองกระทุ่ม หมู่ที่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</w:p>
    <w:p w:rsidR="00994A2C" w:rsidRPr="00994A2C" w:rsidRDefault="00994A2C" w:rsidP="00994A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  <w:t>-  กลุ่มผลิตรองเท้าและกระเป๋าหนังบ้านท่าแจง</w:t>
      </w:r>
      <w:r w:rsidR="00D20AD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 xml:space="preserve">หมู่ที่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๖</w:t>
      </w:r>
    </w:p>
    <w:p w:rsidR="00496C25" w:rsidRDefault="00994A2C" w:rsidP="00994A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94A2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-  กลุ่มข้าวหลามสอดไส้บ้านหนองตาพุก หมู่ที่ </w:t>
      </w:r>
      <w:r w:rsidRPr="00994A2C">
        <w:rPr>
          <w:rFonts w:ascii="TH SarabunPSK" w:eastAsia="Cordia New" w:hAnsi="TH SarabunPSK" w:cs="TH SarabunPSK" w:hint="cs"/>
          <w:sz w:val="32"/>
          <w:szCs w:val="32"/>
          <w:cs/>
        </w:rPr>
        <w:t>๙</w:t>
      </w:r>
    </w:p>
    <w:p w:rsidR="00994A2C" w:rsidRPr="00994A2C" w:rsidRDefault="00994A2C" w:rsidP="00F966B5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>๖.๒.๒</w:t>
      </w:r>
      <w:r w:rsidR="00D20A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>ศักยภาพของชุมชนและพื้นที่</w:t>
      </w:r>
    </w:p>
    <w:p w:rsidR="00994A2C" w:rsidRPr="00994A2C" w:rsidRDefault="00994A2C" w:rsidP="00994A2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994A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94A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94A2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>ในเขตองค์การบริหารส่วนตำบลหนองกุ่มราษฎรส่วนใหญ่ประกอบอาชีพเกษตรกรรมมีการจัดตั้งกลุ่มของเกษตรกรทั้งที่มีอยู่ก่อนแล้วและกำลังจะตั้งกลุ่มขึ้นใหม่เพื่อพัฒนากลุ่มอาชีพให้พออยู่พอกินองค์การบริหารส่วนตำบลหนองกุ่ม จึงได้ให้การสนับสนุนกลุ่มอาชีพ / กลุ่มเกษตรกร ในรูปแบบต่างๆ จนสามารถพัฒนาคุณภาพชีวิตของคนในชุมชนได้</w:t>
      </w:r>
    </w:p>
    <w:p w:rsidR="00994A2C" w:rsidRPr="00994A2C" w:rsidRDefault="00994A2C" w:rsidP="00994A2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994A2C" w:rsidRPr="00994A2C" w:rsidRDefault="00667F77" w:rsidP="00994A2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จุดยืนทางยุทธศาสตร์</w:t>
      </w:r>
    </w:p>
    <w:p w:rsidR="00994A2C" w:rsidRPr="00994A2C" w:rsidRDefault="00994A2C" w:rsidP="00994A2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ด้านสังคม สังคมไทยจะมีการเปลี่ยนแปลงโครงสร้างทางสังคมคือ จะมีสัดส่วนของวัยเด็กลดลง แต่จะมีโครงสร้างประชากรที่เข้าสู่วัยผู้สูงอายุเพิ่มมากขึ้น ซึ่งจะเป็นข้อจำกัดต่อศักยภาพการขยายตัวทางเศรษฐกิจประชาชนในสังคมยังมีปัญหาความขัดแย้งทางการเมืองจากความคิดเห็นที่แตกต่าง จึงควรให้ความสำคัญกับการสร้างความปรองดองสมานฉันท์ของคนไทย และยกระดับคุณภาพชีวิตของประชาชน แนวคิดการพัฒนาสังคมไทย ควรมีการพัฒนาจากรากฐานทางวัฒนธรรม มากกว่าเน้นการพัฒนาทางเศรษฐกิจซึ่งมักก่อให้เกิดปัญหาตามมาอีกหลายประการ</w:t>
      </w:r>
    </w:p>
    <w:p w:rsidR="00994A2C" w:rsidRDefault="00994A2C" w:rsidP="00994A2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>ด้านเศรษฐกิจ ภาวะเศรษฐกิจในช่วงครึ่งปีหลัง คาดว่าจะมีแนวโน้มขยายตัวอย่างต่อเ</w:t>
      </w:r>
      <w:r w:rsidR="00D20AD8">
        <w:rPr>
          <w:rFonts w:ascii="TH SarabunPSK" w:eastAsia="Times New Roman" w:hAnsi="TH SarabunPSK" w:cs="TH SarabunPSK" w:hint="cs"/>
          <w:sz w:val="32"/>
          <w:szCs w:val="32"/>
          <w:cs/>
        </w:rPr>
        <w:t>นื่อง และส่งผลให้ตลอดทั้งปี ๒๕๕๘</w:t>
      </w: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เศรษฐกิจสามารถขยายตัวได้ แต่ยังคงมีปัจจัยเสี่ยงที่อาจส่งผลกระทบต่อเศรษฐกิจไทย เช่น ราคาน้ำมันยังมีแนวโน้มที่ผันผวน ความ</w:t>
      </w:r>
      <w:r w:rsidR="009A7505">
        <w:rPr>
          <w:rFonts w:ascii="TH SarabunPSK" w:eastAsia="Times New Roman" w:hAnsi="TH SarabunPSK" w:cs="TH SarabunPSK" w:hint="cs"/>
          <w:sz w:val="32"/>
          <w:szCs w:val="32"/>
          <w:cs/>
        </w:rPr>
        <w:t>ล่าช้าของการใช้จ่ายงบประมาณ ๒๕๕๙</w:t>
      </w: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จะส่งผลให้การลงทุนภาครัฐขยายตัวได้ต่ำกว่าที่คาดการณ์ไว้ สถานการณ์การผลิตภาคการเกษตรและรายได้เกษตรกรมีความเสี่ยงที่จะได้รับผลกระทบจากความแปรปรวนของอากาศ </w:t>
      </w:r>
      <w:r w:rsidRPr="00994A2C">
        <w:rPr>
          <w:rFonts w:ascii="TH SarabunPSK" w:eastAsia="Times New Roman" w:hAnsi="TH SarabunPSK" w:cs="TH SarabunPSK" w:hint="cs"/>
          <w:sz w:val="30"/>
          <w:szCs w:val="30"/>
          <w:cs/>
        </w:rPr>
        <w:t>การผลิตจะเปลี่ยนจากสังคมเกษตรเป็นอุตสาหกรรม และอาศัยเทคโนโลยีในระดับกลางและระดับสูงมากขึ้น</w:t>
      </w:r>
    </w:p>
    <w:p w:rsidR="00C97852" w:rsidRDefault="00C97852" w:rsidP="00994A2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C97852" w:rsidRDefault="00C97852" w:rsidP="00994A2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C97852" w:rsidRDefault="00C97852" w:rsidP="00994A2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C97852" w:rsidRPr="00994A2C" w:rsidRDefault="00C97852" w:rsidP="00994A2C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:rsidR="00994A2C" w:rsidRPr="00994A2C" w:rsidRDefault="00994A2C" w:rsidP="00994A2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ด้านสุขภาพ คนไทยมีสุขภาพโดยรวมดีขึ้นและมีอายุยืนยาวมากขึ้น แต่อย่างไรก็ตามต้องเร่งป้องกันโรคและภัยด้านสุขภาพที่เกิดจากพฤติกรรมเสี่ยงในการดำเนินชีวิตและการบริโภค ส่วนความเหลื่อมล้ำทางสังคมยังเป็นปัญหาเรื้อรังที่สะท้อนถึงความแตกต่างในโอกาสของการเข้าถึงบริการทางสังคมที่มีคุณภาพอย่างทั่วถึง การเข้าถึงสิทธิที่พึงมีพึงได้ การเข้าถึงทรัพยากร และกระบวนการยุติธรรมที่เท่าเทียมกัน รวมทั้งโครงสร้างทางเศรษฐกิจที่พึ่งพิงอุตสาหกรรมเป็นหลัก และเอื้อต่อเจ้าของทุนมากกว่าแรงงาน ซึ่งทำให้ผลประโยชน์จากการพัฒนายังกระจุกตัวในกลุ่มคนจำนวนน้อย ทั้งในด้านรายได้ การถือครองทรัพย์สินทางการเงิน และที่ดินรวมทั้งทรัพย์สินอื่นๆ</w:t>
      </w:r>
    </w:p>
    <w:p w:rsidR="00994A2C" w:rsidRPr="00994A2C" w:rsidRDefault="00994A2C" w:rsidP="00994A2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94A2C">
        <w:rPr>
          <w:rFonts w:ascii="TH SarabunPSK" w:eastAsia="Times New Roman" w:hAnsi="TH SarabunPSK" w:cs="TH SarabunPSK" w:hint="cs"/>
          <w:sz w:val="32"/>
          <w:szCs w:val="32"/>
          <w:cs/>
        </w:rPr>
        <w:tab/>
        <w:t>ด้านทรัพยากรธรรมชาติและสิ่งแวดล้อม ได้รับผลกระทบจากการเปลี่ยนแปลงของสภาพภูมิอากาศการเพิ่มขึ้นของประชากรและการพัฒนาเศรษฐกิจ มีการใช้ประโยชน์เกินศักยภาพในการรองรับของระบบนิเวศนำไปสู่ความเสื่อมโทรมอย่างต่อเนื่อง การควบคุมและกำจัดมลพิษยังขาดประสิทธิภาพ ทำให้มลพิษทางน้ำ อากาศและเสียงในหลายพื้นที่เกินเกณฑ์มาตรฐาน ปริมาณกากของเสียอันตรายทั้งจากชุมชน อุตสาหกรรม และภาคการเกษตรเพิ่มขึ้น และแพร่กระจายลงสู่แหล่งน้ำทั้งใต้ดินและผิวดิน</w:t>
      </w:r>
    </w:p>
    <w:p w:rsidR="00994A2C" w:rsidRPr="00994A2C" w:rsidRDefault="00994A2C" w:rsidP="00994A2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94A2C" w:rsidRPr="00994A2C" w:rsidRDefault="00994A2C" w:rsidP="00994A2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94A2C" w:rsidRPr="00994A2C" w:rsidRDefault="00994A2C" w:rsidP="00994A2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</w:p>
    <w:p w:rsidR="00994A2C" w:rsidRPr="00994A2C" w:rsidRDefault="00994A2C" w:rsidP="00A9214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D757A0" w:rsidRDefault="00D757A0" w:rsidP="00D757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C348E" w:rsidRPr="00F50DA2" w:rsidRDefault="00BC348E" w:rsidP="00BC348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BC348E" w:rsidRPr="00F50DA2" w:rsidSect="00C97852">
      <w:pgSz w:w="11906" w:h="16838"/>
      <w:pgMar w:top="1440" w:right="1106" w:bottom="1276" w:left="1440" w:header="706" w:footer="706" w:gutter="0"/>
      <w:pgNumType w:fmt="thaiNumbers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A4" w:rsidRDefault="00B15FA4" w:rsidP="00317E81">
      <w:pPr>
        <w:spacing w:after="0" w:line="240" w:lineRule="auto"/>
      </w:pPr>
      <w:r>
        <w:separator/>
      </w:r>
    </w:p>
  </w:endnote>
  <w:endnote w:type="continuationSeparator" w:id="1">
    <w:p w:rsidR="00B15FA4" w:rsidRDefault="00B15FA4" w:rsidP="0031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A4" w:rsidRDefault="00B15FA4" w:rsidP="00317E81">
      <w:pPr>
        <w:spacing w:after="0" w:line="240" w:lineRule="auto"/>
      </w:pPr>
      <w:r>
        <w:separator/>
      </w:r>
    </w:p>
  </w:footnote>
  <w:footnote w:type="continuationSeparator" w:id="1">
    <w:p w:rsidR="00B15FA4" w:rsidRDefault="00B15FA4" w:rsidP="0031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424"/>
      <w:gridCol w:w="1152"/>
    </w:tblGrid>
    <w:tr w:rsidR="00B15FA4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TH SarabunPSK" w:hAnsi="TH SarabunPSK" w:cs="TH SarabunPSK"/>
              <w:i/>
              <w:iCs/>
              <w:sz w:val="28"/>
            </w:rPr>
            <w:alias w:val="บริษัท"/>
            <w:id w:val="78735422"/>
            <w:placeholder>
              <w:docPart w:val="8E82908EA8AC48918B084182EC513C2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15FA4" w:rsidRPr="00B15FA4" w:rsidRDefault="00B15FA4">
              <w:pPr>
                <w:pStyle w:val="a3"/>
                <w:jc w:val="right"/>
                <w:rPr>
                  <w:rFonts w:ascii="TH SarabunPSK" w:hAnsi="TH SarabunPSK" w:cs="TH SarabunPSK"/>
                  <w:i/>
                  <w:iCs/>
                  <w:sz w:val="28"/>
                </w:rPr>
              </w:pPr>
              <w:r w:rsidRPr="00B15FA4">
                <w:rPr>
                  <w:rFonts w:ascii="TH SarabunPSK" w:hAnsi="TH SarabunPSK" w:cs="TH SarabunPSK"/>
                  <w:i/>
                  <w:iCs/>
                  <w:sz w:val="28"/>
                  <w:cs/>
                </w:rPr>
                <w:t>องค์การบริหารส่วนตำบลหนองกุ่ม</w:t>
              </w:r>
            </w:p>
          </w:sdtContent>
        </w:sdt>
        <w:sdt>
          <w:sdtPr>
            <w:rPr>
              <w:rFonts w:ascii="TH SarabunPSK" w:hAnsi="TH SarabunPSK" w:cs="TH SarabunPSK"/>
              <w:b/>
              <w:bCs/>
              <w:i/>
              <w:iCs/>
              <w:sz w:val="28"/>
            </w:rPr>
            <w:alias w:val="ชื่อเรื่อง"/>
            <w:id w:val="78735415"/>
            <w:placeholder>
              <w:docPart w:val="2CBDEB58FB2F402F919DD8EE7683B6F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15FA4" w:rsidRPr="00B15FA4" w:rsidRDefault="00B15FA4">
              <w:pPr>
                <w:pStyle w:val="a3"/>
                <w:jc w:val="right"/>
                <w:rPr>
                  <w:rFonts w:ascii="TH SarabunPSK" w:hAnsi="TH SarabunPSK" w:cs="TH SarabunPSK"/>
                  <w:b/>
                  <w:bCs/>
                  <w:i/>
                  <w:iCs/>
                  <w:sz w:val="28"/>
                </w:rPr>
              </w:pPr>
              <w:r w:rsidRPr="00B15FA4">
                <w:rPr>
                  <w:rFonts w:ascii="TH SarabunPSK" w:hAnsi="TH SarabunPSK" w:cs="TH SarabunPSK"/>
                  <w:b/>
                  <w:bCs/>
                  <w:i/>
                  <w:iCs/>
                  <w:sz w:val="28"/>
                  <w:cs/>
                </w:rPr>
                <w:t xml:space="preserve">แผนยุทธศาสตร์การพัฒนา พ.ศ. ๒๕๖๐ </w:t>
              </w:r>
              <w:r w:rsidRPr="00B15FA4">
                <w:rPr>
                  <w:rFonts w:ascii="TH SarabunPSK" w:hAnsi="TH SarabunPSK" w:cs="TH SarabunPSK"/>
                  <w:b/>
                  <w:bCs/>
                  <w:i/>
                  <w:iCs/>
                  <w:sz w:val="28"/>
                </w:rPr>
                <w:t xml:space="preserve">– </w:t>
              </w:r>
              <w:r w:rsidRPr="00B15FA4">
                <w:rPr>
                  <w:rFonts w:ascii="TH SarabunPSK" w:hAnsi="TH SarabunPSK" w:cs="TH SarabunPSK"/>
                  <w:b/>
                  <w:bCs/>
                  <w:i/>
                  <w:iCs/>
                  <w:sz w:val="28"/>
                  <w:cs/>
                </w:rPr>
                <w:t>๒๕๖๔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B15FA4" w:rsidRPr="00B15FA4" w:rsidRDefault="00B15FA4">
          <w:pPr>
            <w:pStyle w:val="a3"/>
            <w:rPr>
              <w:rFonts w:ascii="TH SarabunPSK" w:hAnsi="TH SarabunPSK" w:cs="TH SarabunPSK"/>
              <w:b/>
              <w:sz w:val="36"/>
              <w:szCs w:val="36"/>
            </w:rPr>
          </w:pPr>
          <w:r w:rsidRPr="00B15FA4">
            <w:rPr>
              <w:rFonts w:ascii="TH SarabunPSK" w:hAnsi="TH SarabunPSK" w:cs="TH SarabunPSK"/>
              <w:sz w:val="36"/>
              <w:szCs w:val="36"/>
            </w:rPr>
            <w:fldChar w:fldCharType="begin"/>
          </w:r>
          <w:r w:rsidRPr="00B15FA4">
            <w:rPr>
              <w:rFonts w:ascii="TH SarabunPSK" w:hAnsi="TH SarabunPSK" w:cs="TH SarabunPSK"/>
              <w:sz w:val="36"/>
              <w:szCs w:val="36"/>
            </w:rPr>
            <w:instrText xml:space="preserve"> PAGE   \* MERGEFORMAT </w:instrText>
          </w:r>
          <w:r w:rsidRPr="00B15FA4">
            <w:rPr>
              <w:rFonts w:ascii="TH SarabunPSK" w:hAnsi="TH SarabunPSK" w:cs="TH SarabunPSK"/>
              <w:sz w:val="36"/>
              <w:szCs w:val="36"/>
            </w:rPr>
            <w:fldChar w:fldCharType="separate"/>
          </w:r>
          <w:r w:rsidR="00D86553" w:rsidRPr="00D86553">
            <w:rPr>
              <w:rFonts w:ascii="TH SarabunPSK" w:hAnsi="TH SarabunPSK" w:cs="TH SarabunPSK"/>
              <w:noProof/>
              <w:sz w:val="36"/>
              <w:szCs w:val="36"/>
              <w:cs/>
              <w:lang w:val="th-TH"/>
            </w:rPr>
            <w:t>๘</w:t>
          </w:r>
          <w:r w:rsidRPr="00B15FA4">
            <w:rPr>
              <w:rFonts w:ascii="TH SarabunPSK" w:hAnsi="TH SarabunPSK" w:cs="TH SarabunPSK"/>
              <w:sz w:val="36"/>
              <w:szCs w:val="36"/>
            </w:rPr>
            <w:fldChar w:fldCharType="end"/>
          </w:r>
        </w:p>
      </w:tc>
    </w:tr>
  </w:tbl>
  <w:p w:rsidR="00B15FA4" w:rsidRDefault="00B15F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50EA5"/>
    <w:rsid w:val="00001D5D"/>
    <w:rsid w:val="00006B1C"/>
    <w:rsid w:val="00007CDB"/>
    <w:rsid w:val="00010CCA"/>
    <w:rsid w:val="000D0B92"/>
    <w:rsid w:val="000D46F3"/>
    <w:rsid w:val="00154C77"/>
    <w:rsid w:val="001B6AA9"/>
    <w:rsid w:val="00262B59"/>
    <w:rsid w:val="002D66C1"/>
    <w:rsid w:val="002E0040"/>
    <w:rsid w:val="00317E81"/>
    <w:rsid w:val="00394B58"/>
    <w:rsid w:val="003B6405"/>
    <w:rsid w:val="00477B69"/>
    <w:rsid w:val="0048635D"/>
    <w:rsid w:val="00496C25"/>
    <w:rsid w:val="004C3F35"/>
    <w:rsid w:val="00550453"/>
    <w:rsid w:val="00550EA5"/>
    <w:rsid w:val="005E21D8"/>
    <w:rsid w:val="00663CF1"/>
    <w:rsid w:val="00666B98"/>
    <w:rsid w:val="00667F77"/>
    <w:rsid w:val="006D5872"/>
    <w:rsid w:val="00742136"/>
    <w:rsid w:val="00743C0A"/>
    <w:rsid w:val="007E0138"/>
    <w:rsid w:val="00874A75"/>
    <w:rsid w:val="008C5FE2"/>
    <w:rsid w:val="008E4EC6"/>
    <w:rsid w:val="009216D0"/>
    <w:rsid w:val="00943ECF"/>
    <w:rsid w:val="00994A2C"/>
    <w:rsid w:val="009A7505"/>
    <w:rsid w:val="009D5D03"/>
    <w:rsid w:val="00A11219"/>
    <w:rsid w:val="00A3466C"/>
    <w:rsid w:val="00A91B53"/>
    <w:rsid w:val="00A9214C"/>
    <w:rsid w:val="00AA6705"/>
    <w:rsid w:val="00AD1868"/>
    <w:rsid w:val="00AF3BD2"/>
    <w:rsid w:val="00B02029"/>
    <w:rsid w:val="00B15FA4"/>
    <w:rsid w:val="00B34A68"/>
    <w:rsid w:val="00B51189"/>
    <w:rsid w:val="00B51E6E"/>
    <w:rsid w:val="00B72217"/>
    <w:rsid w:val="00BC348E"/>
    <w:rsid w:val="00C30080"/>
    <w:rsid w:val="00C752C7"/>
    <w:rsid w:val="00C81F59"/>
    <w:rsid w:val="00C96C7A"/>
    <w:rsid w:val="00C97852"/>
    <w:rsid w:val="00CC1EEE"/>
    <w:rsid w:val="00CC5B13"/>
    <w:rsid w:val="00CE4A34"/>
    <w:rsid w:val="00CE5C55"/>
    <w:rsid w:val="00D20AD8"/>
    <w:rsid w:val="00D757A0"/>
    <w:rsid w:val="00D86553"/>
    <w:rsid w:val="00D943C2"/>
    <w:rsid w:val="00DA1724"/>
    <w:rsid w:val="00DA4C7C"/>
    <w:rsid w:val="00E37366"/>
    <w:rsid w:val="00E73652"/>
    <w:rsid w:val="00E80441"/>
    <w:rsid w:val="00F25365"/>
    <w:rsid w:val="00F25CAF"/>
    <w:rsid w:val="00F50DA2"/>
    <w:rsid w:val="00F966B5"/>
    <w:rsid w:val="00FB62D3"/>
    <w:rsid w:val="00FC7FE0"/>
    <w:rsid w:val="00FD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17E81"/>
  </w:style>
  <w:style w:type="paragraph" w:styleId="a5">
    <w:name w:val="footer"/>
    <w:basedOn w:val="a"/>
    <w:link w:val="a6"/>
    <w:uiPriority w:val="99"/>
    <w:semiHidden/>
    <w:unhideWhenUsed/>
    <w:rsid w:val="00317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17E81"/>
  </w:style>
  <w:style w:type="table" w:styleId="a7">
    <w:name w:val="Table Grid"/>
    <w:basedOn w:val="a1"/>
    <w:uiPriority w:val="1"/>
    <w:rsid w:val="000D4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2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21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82908EA8AC48918B084182EC513C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384543-84E5-4C1B-A8C6-3DA1761FE333}"/>
      </w:docPartPr>
      <w:docPartBody>
        <w:p w:rsidR="00EC4DE7" w:rsidRDefault="00EC4DE7" w:rsidP="00EC4DE7">
          <w:pPr>
            <w:pStyle w:val="8E82908EA8AC48918B084182EC513C29"/>
          </w:pPr>
          <w:r>
            <w:rPr>
              <w:cs/>
              <w:lang w:val="th-TH"/>
            </w:rPr>
            <w:t>[พิมพ์ชื่อบริษัท]</w:t>
          </w:r>
        </w:p>
      </w:docPartBody>
    </w:docPart>
    <w:docPart>
      <w:docPartPr>
        <w:name w:val="2CBDEB58FB2F402F919DD8EE7683B6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703424-7203-4951-8D07-8C47C8FE027C}"/>
      </w:docPartPr>
      <w:docPartBody>
        <w:p w:rsidR="00EC4DE7" w:rsidRDefault="00EC4DE7" w:rsidP="00EC4DE7">
          <w:pPr>
            <w:pStyle w:val="2CBDEB58FB2F402F919DD8EE7683B6F9"/>
          </w:pPr>
          <w:r>
            <w:rPr>
              <w:b/>
              <w:bCs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EC4DE7"/>
    <w:rsid w:val="00EC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DEA28C74DB47A0A4FA5E9443F11677">
    <w:name w:val="D3DEA28C74DB47A0A4FA5E9443F11677"/>
    <w:rsid w:val="00EC4DE7"/>
  </w:style>
  <w:style w:type="paragraph" w:customStyle="1" w:styleId="4F592C0CF4F64F3BA5F18543DF4B5E5B">
    <w:name w:val="4F592C0CF4F64F3BA5F18543DF4B5E5B"/>
    <w:rsid w:val="00EC4DE7"/>
  </w:style>
  <w:style w:type="paragraph" w:customStyle="1" w:styleId="8E82908EA8AC48918B084182EC513C29">
    <w:name w:val="8E82908EA8AC48918B084182EC513C29"/>
    <w:rsid w:val="00EC4DE7"/>
  </w:style>
  <w:style w:type="paragraph" w:customStyle="1" w:styleId="2CBDEB58FB2F402F919DD8EE7683B6F9">
    <w:name w:val="2CBDEB58FB2F402F919DD8EE7683B6F9"/>
    <w:rsid w:val="00EC4D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3CF6-B6A1-42A5-9E26-988D130C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2295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องค์การบริหารส่วนตำบลหนองกุ่ม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แผนยุทธศาสตร์การพัฒนา พ.ศ. ๒๕๖๐ – ๒๕๖๔</dc:title>
  <dc:subject/>
  <dc:creator>Corporate Edition</dc:creator>
  <cp:keywords/>
  <dc:description/>
  <cp:lastModifiedBy>sKzXP</cp:lastModifiedBy>
  <cp:revision>26</cp:revision>
  <cp:lastPrinted>2016-02-26T08:05:00Z</cp:lastPrinted>
  <dcterms:created xsi:type="dcterms:W3CDTF">2016-01-22T09:10:00Z</dcterms:created>
  <dcterms:modified xsi:type="dcterms:W3CDTF">2006-12-31T17:48:00Z</dcterms:modified>
</cp:coreProperties>
</file>